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7" w:type="dxa"/>
        <w:tblInd w:w="-482" w:type="dxa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820"/>
        <w:gridCol w:w="5157"/>
      </w:tblGrid>
      <w:tr w:rsidR="00206705" w:rsidTr="00123870">
        <w:trPr>
          <w:cantSplit/>
          <w:trHeight w:val="735"/>
        </w:trPr>
        <w:tc>
          <w:tcPr>
            <w:tcW w:w="4820" w:type="dxa"/>
          </w:tcPr>
          <w:p w:rsidR="00206705" w:rsidRPr="00AD0452" w:rsidRDefault="00206705" w:rsidP="008A3FFF">
            <w:pPr>
              <w:jc w:val="center"/>
              <w:rPr>
                <w:rFonts w:ascii="Times New Roman Bold" w:hAnsi="Times New Roman Bold"/>
                <w:b/>
                <w:bCs/>
                <w:spacing w:val="0"/>
                <w:kern w:val="0"/>
                <w:position w:val="0"/>
                <w:sz w:val="26"/>
                <w:szCs w:val="26"/>
                <w:lang w:val="en-AU"/>
              </w:rPr>
            </w:pPr>
            <w:bookmarkStart w:id="0" w:name="_GoBack"/>
            <w:bookmarkEnd w:id="0"/>
            <w:r w:rsidRPr="00AD0452">
              <w:rPr>
                <w:rFonts w:ascii="Times New Roman Bold" w:hAnsi="Times New Roman Bold"/>
                <w:b/>
                <w:bCs/>
                <w:spacing w:val="0"/>
                <w:kern w:val="0"/>
                <w:position w:val="0"/>
                <w:sz w:val="26"/>
                <w:szCs w:val="26"/>
                <w:lang w:val="en-AU"/>
              </w:rPr>
              <w:t xml:space="preserve">BỘ </w:t>
            </w:r>
            <w:r w:rsidR="000D1057" w:rsidRPr="00AD0452">
              <w:rPr>
                <w:rFonts w:ascii="Times New Roman Bold" w:hAnsi="Times New Roman Bold"/>
                <w:b/>
                <w:bCs/>
                <w:spacing w:val="0"/>
                <w:kern w:val="0"/>
                <w:position w:val="0"/>
                <w:sz w:val="26"/>
                <w:szCs w:val="26"/>
                <w:lang w:val="en-AU"/>
              </w:rPr>
              <w:t>THÔNG TIN VÀ TRUYỀN</w:t>
            </w:r>
            <w:r w:rsidRPr="00AD0452">
              <w:rPr>
                <w:rFonts w:ascii="Times New Roman Bold" w:hAnsi="Times New Roman Bold"/>
                <w:b/>
                <w:bCs/>
                <w:spacing w:val="0"/>
                <w:kern w:val="0"/>
                <w:position w:val="0"/>
                <w:sz w:val="26"/>
                <w:szCs w:val="26"/>
                <w:lang w:val="en-AU"/>
              </w:rPr>
              <w:t xml:space="preserve"> THÔNG </w:t>
            </w:r>
          </w:p>
          <w:p w:rsidR="00206705" w:rsidRPr="00161C0D" w:rsidRDefault="00636EF4" w:rsidP="008A3FFF">
            <w:pPr>
              <w:jc w:val="center"/>
              <w:rPr>
                <w:b/>
                <w:spacing w:val="-20"/>
                <w:kern w:val="0"/>
                <w:position w:val="0"/>
                <w:sz w:val="26"/>
                <w:szCs w:val="20"/>
                <w:lang w:val="en-AU"/>
              </w:rPr>
            </w:pPr>
            <w:r>
              <w:rPr>
                <w:rFonts w:ascii=".VnTime" w:hAnsi=".VnTime"/>
                <w:noProof/>
                <w:spacing w:val="-20"/>
                <w:kern w:val="0"/>
                <w:position w:val="0"/>
                <w:sz w:val="20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39369</wp:posOffset>
                      </wp:positionV>
                      <wp:extent cx="1095375" cy="0"/>
                      <wp:effectExtent l="0" t="0" r="9525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5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75pt,3.1pt" to="14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0X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"/>
                  </w:pict>
                </mc:Fallback>
              </mc:AlternateContent>
            </w:r>
          </w:p>
        </w:tc>
        <w:tc>
          <w:tcPr>
            <w:tcW w:w="5157" w:type="dxa"/>
          </w:tcPr>
          <w:p w:rsidR="00206705" w:rsidRPr="007426C7" w:rsidRDefault="00206705" w:rsidP="008A3FFF">
            <w:pPr>
              <w:jc w:val="center"/>
              <w:rPr>
                <w:rFonts w:ascii="Times New Roman Bold" w:hAnsi="Times New Roman Bold"/>
                <w:b/>
                <w:spacing w:val="-20"/>
                <w:kern w:val="0"/>
                <w:position w:val="0"/>
                <w:sz w:val="26"/>
                <w:szCs w:val="26"/>
                <w:lang w:val="en-AU"/>
              </w:rPr>
            </w:pPr>
            <w:r w:rsidRPr="007426C7">
              <w:rPr>
                <w:rFonts w:ascii="Times New Roman Bold" w:hAnsi="Times New Roman Bold"/>
                <w:b/>
                <w:spacing w:val="-20"/>
                <w:kern w:val="0"/>
                <w:position w:val="0"/>
                <w:sz w:val="26"/>
                <w:szCs w:val="26"/>
                <w:lang w:val="en-AU"/>
              </w:rPr>
              <w:t>CỘNG H</w:t>
            </w:r>
            <w:r w:rsidR="00536384">
              <w:rPr>
                <w:rFonts w:ascii="Times New Roman Bold" w:hAnsi="Times New Roman Bold"/>
                <w:b/>
                <w:spacing w:val="-20"/>
                <w:kern w:val="0"/>
                <w:position w:val="0"/>
                <w:sz w:val="26"/>
                <w:szCs w:val="26"/>
                <w:lang w:val="en-AU"/>
              </w:rPr>
              <w:t>ÒA</w:t>
            </w:r>
            <w:r w:rsidRPr="007426C7">
              <w:rPr>
                <w:rFonts w:ascii="Times New Roman Bold" w:hAnsi="Times New Roman Bold"/>
                <w:b/>
                <w:spacing w:val="-20"/>
                <w:kern w:val="0"/>
                <w:position w:val="0"/>
                <w:sz w:val="26"/>
                <w:szCs w:val="26"/>
                <w:lang w:val="en-AU"/>
              </w:rPr>
              <w:t xml:space="preserve"> XÃ HỘI CHỦ NGHĨA VIỆT NAM</w:t>
            </w:r>
          </w:p>
          <w:p w:rsidR="00206705" w:rsidRPr="00AD0452" w:rsidRDefault="00206705" w:rsidP="008A3FFF">
            <w:pPr>
              <w:jc w:val="center"/>
              <w:rPr>
                <w:rFonts w:ascii="Times New Roman Bold" w:hAnsi="Times New Roman Bold"/>
                <w:b/>
                <w:spacing w:val="0"/>
                <w:kern w:val="0"/>
                <w:position w:val="0"/>
                <w:szCs w:val="26"/>
                <w:lang w:val="en-AU"/>
              </w:rPr>
            </w:pPr>
            <w:r w:rsidRPr="00AD0452">
              <w:rPr>
                <w:rFonts w:ascii="Times New Roman Bold" w:hAnsi="Times New Roman Bold"/>
                <w:b/>
                <w:spacing w:val="0"/>
                <w:kern w:val="0"/>
                <w:position w:val="0"/>
                <w:szCs w:val="26"/>
                <w:lang w:val="en-AU"/>
              </w:rPr>
              <w:t>Độclập - Tự do - Hạnhphúc</w:t>
            </w:r>
          </w:p>
          <w:p w:rsidR="00206705" w:rsidRDefault="00636EF4" w:rsidP="008A3FFF">
            <w:pPr>
              <w:jc w:val="center"/>
              <w:rPr>
                <w:b/>
                <w:spacing w:val="0"/>
                <w:kern w:val="0"/>
                <w:position w:val="0"/>
                <w:sz w:val="26"/>
                <w:szCs w:val="20"/>
                <w:lang w:val="en-AU"/>
              </w:rPr>
            </w:pPr>
            <w:r>
              <w:rPr>
                <w:bCs/>
                <w:noProof/>
                <w:spacing w:val="-8"/>
                <w:kern w:val="0"/>
                <w:position w:val="0"/>
                <w:sz w:val="20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29209</wp:posOffset>
                      </wp:positionV>
                      <wp:extent cx="2139950" cy="0"/>
                      <wp:effectExtent l="0" t="0" r="1270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9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55pt,2.3pt" to="209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3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ePc3nE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"/>
                  </w:pict>
                </mc:Fallback>
              </mc:AlternateContent>
            </w:r>
          </w:p>
        </w:tc>
      </w:tr>
      <w:tr w:rsidR="00206705" w:rsidTr="00123870">
        <w:trPr>
          <w:cantSplit/>
        </w:trPr>
        <w:tc>
          <w:tcPr>
            <w:tcW w:w="4820" w:type="dxa"/>
          </w:tcPr>
          <w:p w:rsidR="00206705" w:rsidRPr="00161C0D" w:rsidRDefault="00206705" w:rsidP="008A3FFF">
            <w:pPr>
              <w:keepNext/>
              <w:jc w:val="center"/>
              <w:outlineLvl w:val="4"/>
              <w:rPr>
                <w:spacing w:val="0"/>
                <w:kern w:val="0"/>
                <w:position w:val="0"/>
                <w:sz w:val="26"/>
                <w:szCs w:val="26"/>
                <w:lang w:val="en-GB"/>
              </w:rPr>
            </w:pPr>
            <w:r w:rsidRPr="00161C0D">
              <w:rPr>
                <w:spacing w:val="0"/>
                <w:kern w:val="0"/>
                <w:position w:val="0"/>
                <w:sz w:val="26"/>
                <w:szCs w:val="26"/>
                <w:lang w:val="en-GB"/>
              </w:rPr>
              <w:t xml:space="preserve">Số: </w:t>
            </w:r>
            <w:r w:rsidR="00174DD0">
              <w:rPr>
                <w:spacing w:val="0"/>
                <w:kern w:val="0"/>
                <w:position w:val="0"/>
                <w:sz w:val="26"/>
                <w:szCs w:val="26"/>
                <w:lang w:val="en-GB"/>
              </w:rPr>
              <w:t>124</w:t>
            </w:r>
            <w:r w:rsidR="00723E0D">
              <w:rPr>
                <w:spacing w:val="0"/>
                <w:kern w:val="0"/>
                <w:position w:val="0"/>
                <w:sz w:val="26"/>
                <w:szCs w:val="26"/>
                <w:lang w:val="en-GB"/>
              </w:rPr>
              <w:t xml:space="preserve"> </w:t>
            </w:r>
            <w:r w:rsidR="0061141C" w:rsidRPr="00161C0D">
              <w:rPr>
                <w:spacing w:val="0"/>
                <w:kern w:val="0"/>
                <w:position w:val="0"/>
                <w:sz w:val="26"/>
                <w:szCs w:val="26"/>
                <w:lang w:val="en-GB"/>
              </w:rPr>
              <w:t>/</w:t>
            </w:r>
            <w:r w:rsidR="00BE2A1E">
              <w:rPr>
                <w:spacing w:val="0"/>
                <w:kern w:val="0"/>
                <w:position w:val="0"/>
                <w:sz w:val="26"/>
                <w:szCs w:val="26"/>
                <w:lang w:val="en-GB"/>
              </w:rPr>
              <w:t>QĐ-BTTTT</w:t>
            </w:r>
          </w:p>
        </w:tc>
        <w:tc>
          <w:tcPr>
            <w:tcW w:w="5157" w:type="dxa"/>
          </w:tcPr>
          <w:p w:rsidR="00206705" w:rsidRPr="00AE4B9B" w:rsidRDefault="00206705" w:rsidP="00174DD0">
            <w:pPr>
              <w:jc w:val="center"/>
              <w:rPr>
                <w:i/>
                <w:spacing w:val="0"/>
                <w:kern w:val="0"/>
                <w:position w:val="0"/>
                <w:sz w:val="26"/>
                <w:szCs w:val="26"/>
                <w:lang w:val="en-AU"/>
              </w:rPr>
            </w:pPr>
            <w:r w:rsidRPr="006B7033">
              <w:rPr>
                <w:i/>
                <w:spacing w:val="0"/>
                <w:kern w:val="0"/>
                <w:position w:val="0"/>
                <w:sz w:val="26"/>
                <w:szCs w:val="26"/>
                <w:lang w:val="en-AU"/>
              </w:rPr>
              <w:t>Hà</w:t>
            </w:r>
            <w:r w:rsidR="00FE40E8" w:rsidRPr="006B7033">
              <w:rPr>
                <w:i/>
                <w:spacing w:val="0"/>
                <w:kern w:val="0"/>
                <w:position w:val="0"/>
                <w:sz w:val="26"/>
                <w:szCs w:val="26"/>
                <w:lang w:val="en-AU"/>
              </w:rPr>
              <w:t>Nội, ngày</w:t>
            </w:r>
            <w:r w:rsidR="00BC24DA">
              <w:rPr>
                <w:i/>
                <w:spacing w:val="0"/>
                <w:kern w:val="0"/>
                <w:position w:val="0"/>
                <w:sz w:val="26"/>
                <w:szCs w:val="26"/>
                <w:lang w:val="en-AU"/>
              </w:rPr>
              <w:t xml:space="preserve"> </w:t>
            </w:r>
            <w:r w:rsidR="00174DD0">
              <w:rPr>
                <w:i/>
                <w:spacing w:val="0"/>
                <w:kern w:val="0"/>
                <w:position w:val="0"/>
                <w:sz w:val="26"/>
                <w:szCs w:val="26"/>
                <w:lang w:val="en-AU"/>
              </w:rPr>
              <w:t>09</w:t>
            </w:r>
            <w:r w:rsidR="00BC24DA">
              <w:rPr>
                <w:i/>
                <w:spacing w:val="0"/>
                <w:kern w:val="0"/>
                <w:position w:val="0"/>
                <w:sz w:val="26"/>
                <w:szCs w:val="26"/>
                <w:lang w:val="en-AU"/>
              </w:rPr>
              <w:t xml:space="preserve"> </w:t>
            </w:r>
            <w:r w:rsidR="00FE40E8" w:rsidRPr="006B7033">
              <w:rPr>
                <w:i/>
                <w:spacing w:val="0"/>
                <w:kern w:val="0"/>
                <w:position w:val="0"/>
                <w:sz w:val="26"/>
                <w:szCs w:val="26"/>
                <w:lang w:val="en-AU"/>
              </w:rPr>
              <w:t>tháng</w:t>
            </w:r>
            <w:r w:rsidR="00174DD0">
              <w:rPr>
                <w:i/>
                <w:spacing w:val="0"/>
                <w:kern w:val="0"/>
                <w:position w:val="0"/>
                <w:sz w:val="26"/>
                <w:szCs w:val="26"/>
                <w:lang w:val="en-AU"/>
              </w:rPr>
              <w:t xml:space="preserve"> 02 </w:t>
            </w:r>
            <w:r w:rsidR="00BC24DA">
              <w:rPr>
                <w:i/>
                <w:spacing w:val="0"/>
                <w:kern w:val="0"/>
                <w:position w:val="0"/>
                <w:sz w:val="26"/>
                <w:szCs w:val="26"/>
                <w:lang w:val="en-AU"/>
              </w:rPr>
              <w:t xml:space="preserve"> </w:t>
            </w:r>
            <w:r w:rsidR="00C91F1A" w:rsidRPr="006B7033">
              <w:rPr>
                <w:i/>
                <w:spacing w:val="0"/>
                <w:kern w:val="0"/>
                <w:position w:val="0"/>
                <w:sz w:val="26"/>
                <w:szCs w:val="26"/>
                <w:lang w:val="en-AU"/>
              </w:rPr>
              <w:t>năm</w:t>
            </w:r>
            <w:r w:rsidR="00BC24DA">
              <w:rPr>
                <w:i/>
                <w:spacing w:val="0"/>
                <w:kern w:val="0"/>
                <w:position w:val="0"/>
                <w:sz w:val="26"/>
                <w:szCs w:val="26"/>
                <w:lang w:val="en-AU"/>
              </w:rPr>
              <w:t xml:space="preserve">   </w:t>
            </w:r>
            <w:r w:rsidR="005D5C87" w:rsidRPr="006B7033">
              <w:rPr>
                <w:i/>
                <w:spacing w:val="0"/>
                <w:kern w:val="0"/>
                <w:position w:val="0"/>
                <w:sz w:val="26"/>
                <w:szCs w:val="26"/>
                <w:lang w:val="en-AU"/>
              </w:rPr>
              <w:t>201</w:t>
            </w:r>
            <w:r w:rsidR="005D5C87">
              <w:rPr>
                <w:i/>
                <w:spacing w:val="0"/>
                <w:kern w:val="0"/>
                <w:position w:val="0"/>
                <w:sz w:val="26"/>
                <w:szCs w:val="26"/>
                <w:lang w:val="en-AU"/>
              </w:rPr>
              <w:t>7</w:t>
            </w:r>
          </w:p>
        </w:tc>
      </w:tr>
    </w:tbl>
    <w:p w:rsidR="00075315" w:rsidRPr="00075315" w:rsidRDefault="00075315">
      <w:pPr>
        <w:tabs>
          <w:tab w:val="left" w:pos="1843"/>
          <w:tab w:val="left" w:pos="3261"/>
        </w:tabs>
        <w:spacing w:line="276" w:lineRule="auto"/>
        <w:jc w:val="center"/>
        <w:rPr>
          <w:b/>
          <w:bCs/>
          <w:color w:val="000000"/>
          <w:sz w:val="14"/>
          <w:lang w:val="en-US"/>
        </w:rPr>
      </w:pPr>
    </w:p>
    <w:p w:rsidR="00BE2A1E" w:rsidRPr="00667CC3" w:rsidRDefault="00BE2A1E">
      <w:pPr>
        <w:tabs>
          <w:tab w:val="left" w:pos="1843"/>
          <w:tab w:val="left" w:pos="3261"/>
        </w:tabs>
        <w:spacing w:line="276" w:lineRule="auto"/>
        <w:jc w:val="center"/>
        <w:rPr>
          <w:b/>
          <w:bCs/>
          <w:color w:val="000000"/>
        </w:rPr>
      </w:pPr>
      <w:r w:rsidRPr="00667CC3">
        <w:rPr>
          <w:b/>
          <w:bCs/>
          <w:color w:val="000000"/>
        </w:rPr>
        <w:t>QUYẾT ĐỊNH</w:t>
      </w:r>
    </w:p>
    <w:p w:rsidR="00BE2A1E" w:rsidRPr="00AD0452" w:rsidRDefault="00BE2A1E" w:rsidP="004D5B4A">
      <w:pPr>
        <w:tabs>
          <w:tab w:val="left" w:pos="1843"/>
          <w:tab w:val="left" w:pos="3261"/>
        </w:tabs>
        <w:jc w:val="center"/>
        <w:rPr>
          <w:b/>
          <w:bCs/>
          <w:color w:val="000000"/>
          <w:spacing w:val="0"/>
        </w:rPr>
      </w:pPr>
      <w:r w:rsidRPr="00AD0452">
        <w:rPr>
          <w:b/>
          <w:bCs/>
          <w:color w:val="000000"/>
          <w:spacing w:val="0"/>
        </w:rPr>
        <w:t xml:space="preserve">Về việc ban hành Danh sách </w:t>
      </w:r>
      <w:r w:rsidR="00452064" w:rsidRPr="00AD0452">
        <w:rPr>
          <w:b/>
          <w:bCs/>
          <w:color w:val="000000"/>
          <w:spacing w:val="0"/>
          <w:lang w:val="en-US"/>
        </w:rPr>
        <w:t>các</w:t>
      </w:r>
      <w:r w:rsidR="00186B67">
        <w:rPr>
          <w:b/>
          <w:bCs/>
          <w:color w:val="000000"/>
          <w:spacing w:val="0"/>
          <w:lang w:val="en-US"/>
        </w:rPr>
        <w:t xml:space="preserve"> </w:t>
      </w:r>
      <w:r w:rsidRPr="00AD0452">
        <w:rPr>
          <w:b/>
          <w:bCs/>
          <w:color w:val="000000"/>
          <w:spacing w:val="0"/>
        </w:rPr>
        <w:t>tên miền quốc gia Việt Nam “.vn”</w:t>
      </w:r>
    </w:p>
    <w:p w:rsidR="00BE2A1E" w:rsidRPr="00AD0452" w:rsidRDefault="00BE2A1E" w:rsidP="004D5B4A">
      <w:pPr>
        <w:tabs>
          <w:tab w:val="left" w:pos="1843"/>
          <w:tab w:val="left" w:pos="3261"/>
        </w:tabs>
        <w:jc w:val="center"/>
        <w:rPr>
          <w:b/>
          <w:bCs/>
          <w:color w:val="000000"/>
          <w:spacing w:val="0"/>
          <w:lang w:val="en-US"/>
        </w:rPr>
      </w:pPr>
      <w:r w:rsidRPr="00AD0452">
        <w:rPr>
          <w:b/>
          <w:bCs/>
          <w:color w:val="000000"/>
          <w:spacing w:val="0"/>
        </w:rPr>
        <w:t>được ưu tiên bảo vệ</w:t>
      </w:r>
    </w:p>
    <w:p w:rsidR="00075315" w:rsidRPr="00AD0452" w:rsidRDefault="00636EF4" w:rsidP="00075315">
      <w:pPr>
        <w:tabs>
          <w:tab w:val="left" w:pos="1843"/>
          <w:tab w:val="left" w:pos="3261"/>
        </w:tabs>
        <w:spacing w:line="264" w:lineRule="auto"/>
        <w:jc w:val="center"/>
        <w:rPr>
          <w:b/>
          <w:bCs/>
          <w:color w:val="000000"/>
          <w:spacing w:val="0"/>
          <w:sz w:val="16"/>
          <w:lang w:val="en-US"/>
        </w:rPr>
      </w:pPr>
      <w:r>
        <w:rPr>
          <w:noProof/>
          <w:spacing w:val="0"/>
          <w:lang w:val="en-US"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49529</wp:posOffset>
                </wp:positionV>
                <wp:extent cx="996950" cy="0"/>
                <wp:effectExtent l="0" t="0" r="1270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8.45pt,3.9pt" to="266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Kj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"/>
            </w:pict>
          </mc:Fallback>
        </mc:AlternateContent>
      </w:r>
    </w:p>
    <w:p w:rsidR="00BE2A1E" w:rsidRPr="00AD0452" w:rsidRDefault="00BE2A1E" w:rsidP="00123870">
      <w:pPr>
        <w:keepNext/>
        <w:spacing w:before="120"/>
        <w:jc w:val="center"/>
        <w:outlineLvl w:val="0"/>
        <w:rPr>
          <w:b/>
          <w:bCs/>
          <w:color w:val="000000"/>
          <w:spacing w:val="0"/>
          <w:lang w:val="en-US"/>
        </w:rPr>
      </w:pPr>
      <w:r w:rsidRPr="00AD0452">
        <w:rPr>
          <w:rFonts w:ascii="Times New Roman Bold" w:hAnsi="Times New Roman Bold"/>
          <w:b/>
          <w:bCs/>
          <w:color w:val="000000"/>
          <w:spacing w:val="0"/>
        </w:rPr>
        <w:t>BỘ TR</w:t>
      </w:r>
      <w:r w:rsidRPr="00AD0452">
        <w:rPr>
          <w:rFonts w:ascii="Times New Roman Bold" w:hAnsi="Times New Roman Bold"/>
          <w:b/>
          <w:bCs/>
          <w:color w:val="000000"/>
          <w:spacing w:val="0"/>
        </w:rPr>
        <w:softHyphen/>
        <w:t>ƯỞNG BỘ THÔNG TIN VÀ TRUYỀN THÔNG</w:t>
      </w:r>
    </w:p>
    <w:p w:rsidR="00BE2A1E" w:rsidRPr="00AD0452" w:rsidRDefault="00BE2A1E" w:rsidP="00123870">
      <w:pPr>
        <w:spacing w:before="120"/>
        <w:ind w:firstLine="709"/>
        <w:jc w:val="both"/>
        <w:rPr>
          <w:color w:val="000000"/>
          <w:spacing w:val="0"/>
          <w:sz w:val="27"/>
          <w:szCs w:val="27"/>
        </w:rPr>
      </w:pPr>
      <w:r w:rsidRPr="00AD0452">
        <w:rPr>
          <w:color w:val="000000"/>
          <w:spacing w:val="0"/>
          <w:sz w:val="27"/>
          <w:szCs w:val="27"/>
        </w:rPr>
        <w:tab/>
        <w:t>Căn cứ Luật Viễn thông ngày 23 tháng 11 năm 2009;</w:t>
      </w:r>
    </w:p>
    <w:p w:rsidR="00BE2A1E" w:rsidRPr="00AD0452" w:rsidRDefault="00BE2A1E" w:rsidP="00123870">
      <w:pPr>
        <w:spacing w:before="120"/>
        <w:ind w:firstLine="709"/>
        <w:jc w:val="both"/>
        <w:rPr>
          <w:color w:val="000000"/>
          <w:spacing w:val="0"/>
          <w:sz w:val="27"/>
          <w:szCs w:val="27"/>
        </w:rPr>
      </w:pPr>
      <w:r w:rsidRPr="00AD0452">
        <w:rPr>
          <w:color w:val="000000"/>
          <w:spacing w:val="0"/>
          <w:sz w:val="27"/>
          <w:szCs w:val="27"/>
        </w:rPr>
        <w:tab/>
        <w:t>Căn cứ Nghị định số 72/2013/NĐ-CP ngày 15 tháng 7 năm 2013 của Chính phủ về quản lý, cung cấp, sử dụng dịch vụ Internet và thông tin trên mạng;</w:t>
      </w:r>
    </w:p>
    <w:p w:rsidR="00BE2A1E" w:rsidRPr="00AD0452" w:rsidRDefault="00BE2A1E" w:rsidP="00123870">
      <w:pPr>
        <w:spacing w:before="120"/>
        <w:ind w:firstLine="709"/>
        <w:jc w:val="both"/>
        <w:rPr>
          <w:color w:val="000000"/>
          <w:spacing w:val="0"/>
          <w:sz w:val="27"/>
          <w:szCs w:val="27"/>
        </w:rPr>
      </w:pPr>
      <w:r w:rsidRPr="00AD0452">
        <w:rPr>
          <w:color w:val="000000"/>
          <w:spacing w:val="0"/>
          <w:sz w:val="27"/>
          <w:szCs w:val="27"/>
        </w:rPr>
        <w:t>Căn cứ Nghị định số 132/2013/NĐ-CP ngày 16 tháng 10 năm 2013 của Chính phủ quy định chức năng, nhiệm vụ, quyền hạn và cơ cấu tổ chức của Bộ Thông tin và Truyền thông;</w:t>
      </w:r>
    </w:p>
    <w:p w:rsidR="00BE2A1E" w:rsidRPr="00AD0452" w:rsidRDefault="00BE2A1E" w:rsidP="00123870">
      <w:pPr>
        <w:spacing w:before="120"/>
        <w:ind w:firstLine="709"/>
        <w:jc w:val="both"/>
        <w:rPr>
          <w:color w:val="000000"/>
          <w:spacing w:val="0"/>
          <w:sz w:val="27"/>
          <w:szCs w:val="27"/>
        </w:rPr>
      </w:pPr>
      <w:r w:rsidRPr="00AD0452">
        <w:rPr>
          <w:color w:val="000000"/>
          <w:spacing w:val="0"/>
          <w:sz w:val="27"/>
          <w:szCs w:val="27"/>
        </w:rPr>
        <w:t>Căn cứ Thông tư số 24/2015/TT-BTTTT ngày 18 tháng 8 năm 2015 của Bộ Thông tin và Truyền thông quy định về quản lý và sử dụng tài nguyên Internet;</w:t>
      </w:r>
    </w:p>
    <w:p w:rsidR="00BE2A1E" w:rsidRPr="00AD0452" w:rsidRDefault="00BE2A1E" w:rsidP="00123870">
      <w:pPr>
        <w:tabs>
          <w:tab w:val="center" w:pos="6096"/>
        </w:tabs>
        <w:spacing w:before="120"/>
        <w:ind w:firstLine="709"/>
        <w:jc w:val="both"/>
        <w:rPr>
          <w:color w:val="000000"/>
          <w:spacing w:val="0"/>
          <w:sz w:val="27"/>
          <w:szCs w:val="27"/>
        </w:rPr>
      </w:pPr>
      <w:r w:rsidRPr="00AD0452">
        <w:rPr>
          <w:color w:val="000000"/>
          <w:spacing w:val="0"/>
          <w:sz w:val="27"/>
          <w:szCs w:val="27"/>
        </w:rPr>
        <w:t>Xét đề nghị của Giám đốc Trung tâm Internet Việt Nam,</w:t>
      </w:r>
    </w:p>
    <w:p w:rsidR="00075315" w:rsidRPr="00AD0452" w:rsidRDefault="00BE2A1E" w:rsidP="00123870">
      <w:pPr>
        <w:tabs>
          <w:tab w:val="center" w:pos="6096"/>
        </w:tabs>
        <w:spacing w:before="120"/>
        <w:jc w:val="center"/>
        <w:rPr>
          <w:b/>
          <w:bCs/>
          <w:color w:val="000000"/>
          <w:spacing w:val="0"/>
          <w:sz w:val="27"/>
          <w:szCs w:val="27"/>
          <w:lang w:val="en-US"/>
        </w:rPr>
      </w:pPr>
      <w:r w:rsidRPr="00AD0452">
        <w:rPr>
          <w:b/>
          <w:bCs/>
          <w:color w:val="000000"/>
          <w:spacing w:val="0"/>
          <w:sz w:val="27"/>
          <w:szCs w:val="27"/>
        </w:rPr>
        <w:t>QUYẾT ĐỊNH:</w:t>
      </w:r>
    </w:p>
    <w:p w:rsidR="00BE2A1E" w:rsidRPr="00AD0452" w:rsidRDefault="00BE2A1E" w:rsidP="00123870">
      <w:pPr>
        <w:tabs>
          <w:tab w:val="center" w:pos="6096"/>
        </w:tabs>
        <w:spacing w:before="120"/>
        <w:ind w:firstLine="709"/>
        <w:jc w:val="both"/>
        <w:rPr>
          <w:color w:val="000000"/>
          <w:spacing w:val="0"/>
          <w:sz w:val="27"/>
          <w:szCs w:val="27"/>
        </w:rPr>
      </w:pPr>
      <w:r w:rsidRPr="00AD0452">
        <w:rPr>
          <w:b/>
          <w:bCs/>
          <w:color w:val="000000"/>
          <w:spacing w:val="0"/>
          <w:sz w:val="27"/>
          <w:szCs w:val="27"/>
        </w:rPr>
        <w:t xml:space="preserve">Điều 1. </w:t>
      </w:r>
      <w:r w:rsidR="00574499">
        <w:rPr>
          <w:color w:val="000000"/>
          <w:spacing w:val="0"/>
          <w:sz w:val="27"/>
          <w:szCs w:val="27"/>
        </w:rPr>
        <w:t>Ban hành kèm theo Quyết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Pr="00AD0452">
        <w:rPr>
          <w:color w:val="000000"/>
          <w:spacing w:val="0"/>
          <w:sz w:val="27"/>
          <w:szCs w:val="27"/>
        </w:rPr>
        <w:t xml:space="preserve">định này Danh sách </w:t>
      </w:r>
      <w:r w:rsidR="00A20703" w:rsidRPr="00AD0452">
        <w:rPr>
          <w:color w:val="000000"/>
          <w:spacing w:val="0"/>
          <w:sz w:val="27"/>
          <w:szCs w:val="27"/>
          <w:lang w:val="en-US"/>
        </w:rPr>
        <w:t>các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Pr="00AD0452">
        <w:rPr>
          <w:color w:val="000000"/>
          <w:spacing w:val="0"/>
          <w:sz w:val="27"/>
          <w:szCs w:val="27"/>
        </w:rPr>
        <w:t>tên miền quốc gia Việt Nam “.vn” được ưu tiên bảo vệ</w:t>
      </w:r>
      <w:r w:rsidR="00A20703" w:rsidRPr="00AD0452">
        <w:rPr>
          <w:color w:val="000000"/>
          <w:spacing w:val="0"/>
          <w:sz w:val="27"/>
          <w:szCs w:val="27"/>
          <w:lang w:val="en-US"/>
        </w:rPr>
        <w:t>,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CD1EB0" w:rsidRPr="00AD0452">
        <w:rPr>
          <w:color w:val="000000"/>
          <w:spacing w:val="0"/>
          <w:sz w:val="27"/>
          <w:szCs w:val="27"/>
          <w:lang w:val="en-US"/>
        </w:rPr>
        <w:t>công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CD1EB0" w:rsidRPr="00AD0452">
        <w:rPr>
          <w:color w:val="000000"/>
          <w:spacing w:val="0"/>
          <w:sz w:val="27"/>
          <w:szCs w:val="27"/>
          <w:lang w:val="en-US"/>
        </w:rPr>
        <w:t>bố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CD1EB0" w:rsidRPr="00AD0452">
        <w:rPr>
          <w:color w:val="000000"/>
          <w:spacing w:val="0"/>
          <w:sz w:val="27"/>
          <w:szCs w:val="27"/>
          <w:lang w:val="en-US"/>
        </w:rPr>
        <w:t>trên Website Trung tâm Internet Việt Nam tại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CD1EB0" w:rsidRPr="00AD0452">
        <w:rPr>
          <w:color w:val="000000"/>
          <w:spacing w:val="0"/>
          <w:sz w:val="27"/>
          <w:szCs w:val="27"/>
          <w:lang w:val="en-US"/>
        </w:rPr>
        <w:t>địa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CD1EB0" w:rsidRPr="00AD0452">
        <w:rPr>
          <w:color w:val="000000"/>
          <w:spacing w:val="0"/>
          <w:sz w:val="27"/>
          <w:szCs w:val="27"/>
          <w:lang w:val="en-US"/>
        </w:rPr>
        <w:t>chỉ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hyperlink w:history="1"/>
      <w:r w:rsidR="00002C67" w:rsidRPr="00AD0452">
        <w:rPr>
          <w:spacing w:val="0"/>
          <w:sz w:val="27"/>
          <w:szCs w:val="27"/>
        </w:rPr>
        <w:t>http://www.vnnic.vn</w:t>
      </w:r>
      <w:r w:rsidRPr="00AD0452">
        <w:rPr>
          <w:color w:val="000000"/>
          <w:spacing w:val="0"/>
          <w:sz w:val="27"/>
          <w:szCs w:val="27"/>
        </w:rPr>
        <w:t>.</w:t>
      </w:r>
    </w:p>
    <w:p w:rsidR="00BE2A1E" w:rsidRPr="00AD0452" w:rsidRDefault="00BE2A1E" w:rsidP="00123870">
      <w:pPr>
        <w:tabs>
          <w:tab w:val="center" w:pos="6096"/>
        </w:tabs>
        <w:spacing w:before="120"/>
        <w:ind w:firstLine="709"/>
        <w:jc w:val="both"/>
        <w:rPr>
          <w:bCs/>
          <w:color w:val="000000"/>
          <w:spacing w:val="0"/>
          <w:sz w:val="27"/>
          <w:szCs w:val="27"/>
          <w:lang w:val="en-US"/>
        </w:rPr>
      </w:pPr>
      <w:r w:rsidRPr="00AD0452">
        <w:rPr>
          <w:b/>
          <w:bCs/>
          <w:color w:val="000000"/>
          <w:spacing w:val="0"/>
          <w:sz w:val="27"/>
          <w:szCs w:val="27"/>
        </w:rPr>
        <w:t>Điều 2</w:t>
      </w:r>
      <w:r w:rsidRPr="00AD0452">
        <w:rPr>
          <w:bCs/>
          <w:color w:val="000000"/>
          <w:spacing w:val="0"/>
          <w:sz w:val="27"/>
          <w:szCs w:val="27"/>
        </w:rPr>
        <w:t>.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Giao Trung tâm Internet Việt Nam thực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hiện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việc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giữ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chỗ, bảo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vệ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các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tên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miền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trong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danh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sách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đã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được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phê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duyệt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kèm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theo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Quyết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định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color w:val="000000"/>
          <w:spacing w:val="0"/>
          <w:sz w:val="27"/>
          <w:szCs w:val="27"/>
          <w:lang w:val="en-US"/>
        </w:rPr>
        <w:t>này.</w:t>
      </w:r>
    </w:p>
    <w:p w:rsidR="006B0FFC" w:rsidRPr="00AD0452" w:rsidRDefault="006B0FFC" w:rsidP="00123870">
      <w:pPr>
        <w:tabs>
          <w:tab w:val="center" w:pos="6096"/>
        </w:tabs>
        <w:spacing w:before="120"/>
        <w:ind w:firstLine="709"/>
        <w:jc w:val="both"/>
        <w:rPr>
          <w:color w:val="000000"/>
          <w:spacing w:val="0"/>
          <w:sz w:val="27"/>
          <w:szCs w:val="27"/>
          <w:lang w:val="en-US"/>
        </w:rPr>
      </w:pPr>
      <w:r w:rsidRPr="00AD0452">
        <w:rPr>
          <w:b/>
          <w:color w:val="000000"/>
          <w:spacing w:val="0"/>
          <w:sz w:val="27"/>
          <w:szCs w:val="27"/>
          <w:lang w:val="en-US"/>
        </w:rPr>
        <w:t>Điều 3</w:t>
      </w:r>
      <w:r w:rsidRPr="00AD0452">
        <w:rPr>
          <w:color w:val="000000"/>
          <w:spacing w:val="0"/>
          <w:sz w:val="27"/>
          <w:szCs w:val="27"/>
          <w:lang w:val="en-US"/>
        </w:rPr>
        <w:t>.</w:t>
      </w:r>
      <w:r w:rsidR="00BC24DA">
        <w:rPr>
          <w:color w:val="000000"/>
          <w:spacing w:val="0"/>
          <w:sz w:val="27"/>
          <w:szCs w:val="27"/>
          <w:lang w:val="en-US"/>
        </w:rPr>
        <w:t xml:space="preserve"> </w:t>
      </w:r>
      <w:r w:rsidR="00452064" w:rsidRPr="00AD0452">
        <w:rPr>
          <w:bCs/>
          <w:color w:val="000000"/>
          <w:spacing w:val="0"/>
          <w:sz w:val="27"/>
          <w:szCs w:val="27"/>
        </w:rPr>
        <w:t>Quyết định này có hiệu lực thi hành kể từ ngày ký</w:t>
      </w:r>
      <w:r w:rsidR="00452064" w:rsidRPr="00AD0452">
        <w:rPr>
          <w:bCs/>
          <w:color w:val="000000"/>
          <w:spacing w:val="0"/>
          <w:sz w:val="27"/>
          <w:szCs w:val="27"/>
          <w:lang w:val="en-US"/>
        </w:rPr>
        <w:t>.</w:t>
      </w:r>
    </w:p>
    <w:p w:rsidR="00BE2A1E" w:rsidRDefault="00BE2A1E" w:rsidP="00123870">
      <w:pPr>
        <w:tabs>
          <w:tab w:val="center" w:pos="6096"/>
        </w:tabs>
        <w:spacing w:before="120"/>
        <w:ind w:firstLine="709"/>
        <w:jc w:val="both"/>
        <w:rPr>
          <w:color w:val="000000"/>
          <w:spacing w:val="-2"/>
          <w:sz w:val="27"/>
          <w:szCs w:val="27"/>
          <w:lang w:val="en-US"/>
        </w:rPr>
      </w:pPr>
      <w:r w:rsidRPr="00AD0452">
        <w:rPr>
          <w:b/>
          <w:bCs/>
          <w:color w:val="000000"/>
          <w:spacing w:val="-2"/>
          <w:sz w:val="27"/>
          <w:szCs w:val="27"/>
        </w:rPr>
        <w:t xml:space="preserve">Điều </w:t>
      </w:r>
      <w:r w:rsidR="00452064" w:rsidRPr="00AD0452">
        <w:rPr>
          <w:b/>
          <w:bCs/>
          <w:color w:val="000000"/>
          <w:spacing w:val="-2"/>
          <w:sz w:val="27"/>
          <w:szCs w:val="27"/>
          <w:lang w:val="en-US"/>
        </w:rPr>
        <w:t>4</w:t>
      </w:r>
      <w:r w:rsidRPr="00AD0452">
        <w:rPr>
          <w:b/>
          <w:bCs/>
          <w:color w:val="000000"/>
          <w:spacing w:val="-2"/>
          <w:sz w:val="27"/>
          <w:szCs w:val="27"/>
        </w:rPr>
        <w:t xml:space="preserve">. </w:t>
      </w:r>
      <w:r w:rsidRPr="00AD0452">
        <w:rPr>
          <w:bCs/>
          <w:color w:val="000000"/>
          <w:spacing w:val="-2"/>
          <w:sz w:val="27"/>
          <w:szCs w:val="27"/>
        </w:rPr>
        <w:t>Chánh Văn phòng Bộ, Giám đốc Trung tâm Internet Việt Nam và Thủ trưởng các cơ quan, tổ chức có liên quan chịu trách nhiệm thi hành Quyết định này</w:t>
      </w:r>
      <w:r w:rsidRPr="00AD0452">
        <w:rPr>
          <w:color w:val="000000"/>
          <w:spacing w:val="-2"/>
          <w:sz w:val="27"/>
          <w:szCs w:val="27"/>
        </w:rPr>
        <w:t>./.</w:t>
      </w:r>
    </w:p>
    <w:p w:rsidR="00186B67" w:rsidRPr="00186B67" w:rsidRDefault="00186B67" w:rsidP="00123870">
      <w:pPr>
        <w:tabs>
          <w:tab w:val="center" w:pos="6096"/>
        </w:tabs>
        <w:spacing w:before="120"/>
        <w:ind w:firstLine="709"/>
        <w:jc w:val="both"/>
        <w:rPr>
          <w:color w:val="000000"/>
          <w:spacing w:val="-2"/>
          <w:sz w:val="10"/>
          <w:szCs w:val="10"/>
          <w:lang w:val="en-U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87"/>
        <w:gridCol w:w="3793"/>
      </w:tblGrid>
      <w:tr w:rsidR="00426002" w:rsidRPr="003F6781" w:rsidTr="00C02D6A">
        <w:tc>
          <w:tcPr>
            <w:tcW w:w="5387" w:type="dxa"/>
          </w:tcPr>
          <w:p w:rsidR="00426002" w:rsidRPr="00C02D6A" w:rsidRDefault="00426002" w:rsidP="00B879FC">
            <w:pPr>
              <w:tabs>
                <w:tab w:val="center" w:pos="6096"/>
              </w:tabs>
              <w:rPr>
                <w:b/>
                <w:bCs/>
                <w:i/>
                <w:iCs/>
                <w:color w:val="000000"/>
                <w:spacing w:val="0"/>
                <w:position w:val="0"/>
                <w:sz w:val="24"/>
                <w:szCs w:val="24"/>
                <w:lang w:val="en-US"/>
              </w:rPr>
            </w:pPr>
            <w:r>
              <w:rPr>
                <w:color w:val="000000"/>
                <w:lang w:val="en-US"/>
              </w:rPr>
              <w:br w:type="page"/>
            </w:r>
            <w:r w:rsidRPr="00C02D6A">
              <w:rPr>
                <w:b/>
                <w:bCs/>
                <w:i/>
                <w:iCs/>
                <w:color w:val="000000"/>
                <w:spacing w:val="0"/>
                <w:position w:val="0"/>
                <w:sz w:val="24"/>
                <w:szCs w:val="24"/>
              </w:rPr>
              <w:t>Nơi nhận:</w:t>
            </w:r>
          </w:p>
          <w:p w:rsidR="00EE3CF2" w:rsidRPr="00C02D6A" w:rsidRDefault="00EE3CF2" w:rsidP="00B879FC">
            <w:pPr>
              <w:tabs>
                <w:tab w:val="center" w:pos="6096"/>
              </w:tabs>
              <w:rPr>
                <w:color w:val="000000"/>
                <w:spacing w:val="0"/>
                <w:position w:val="0"/>
                <w:sz w:val="22"/>
                <w:szCs w:val="22"/>
                <w:lang w:val="en-US"/>
              </w:rPr>
            </w:pPr>
            <w:r w:rsidRPr="00C02D6A">
              <w:rPr>
                <w:bCs/>
                <w:iCs/>
                <w:color w:val="000000"/>
                <w:spacing w:val="0"/>
                <w:position w:val="0"/>
                <w:sz w:val="22"/>
                <w:szCs w:val="22"/>
                <w:lang w:val="en-US"/>
              </w:rPr>
              <w:t>- Như Điều 4;</w:t>
            </w:r>
          </w:p>
          <w:p w:rsidR="00426002" w:rsidRPr="00AD0452" w:rsidRDefault="00426002" w:rsidP="00B879FC">
            <w:pPr>
              <w:autoSpaceDE w:val="0"/>
              <w:autoSpaceDN w:val="0"/>
              <w:adjustRightInd w:val="0"/>
              <w:rPr>
                <w:color w:val="000000"/>
                <w:spacing w:val="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BC24DA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D0452">
              <w:rPr>
                <w:color w:val="000000"/>
                <w:spacing w:val="0"/>
                <w:sz w:val="22"/>
                <w:szCs w:val="22"/>
              </w:rPr>
              <w:t>Văn phòng Chính phủ;</w:t>
            </w:r>
          </w:p>
          <w:p w:rsidR="00426002" w:rsidRPr="00AD0452" w:rsidRDefault="00426002" w:rsidP="00B879FC">
            <w:pPr>
              <w:autoSpaceDE w:val="0"/>
              <w:autoSpaceDN w:val="0"/>
              <w:adjustRightInd w:val="0"/>
              <w:rPr>
                <w:color w:val="000000"/>
                <w:spacing w:val="0"/>
                <w:sz w:val="22"/>
                <w:szCs w:val="22"/>
              </w:rPr>
            </w:pPr>
            <w:r w:rsidRPr="00AD0452">
              <w:rPr>
                <w:color w:val="000000"/>
                <w:spacing w:val="0"/>
                <w:sz w:val="22"/>
                <w:szCs w:val="22"/>
              </w:rPr>
              <w:t>- Văn phòng Trung ương Đảng;</w:t>
            </w:r>
          </w:p>
          <w:p w:rsidR="00426002" w:rsidRPr="00AD0452" w:rsidRDefault="00426002" w:rsidP="00B879FC">
            <w:pPr>
              <w:autoSpaceDE w:val="0"/>
              <w:autoSpaceDN w:val="0"/>
              <w:adjustRightInd w:val="0"/>
              <w:rPr>
                <w:color w:val="000000"/>
                <w:spacing w:val="0"/>
                <w:sz w:val="22"/>
                <w:szCs w:val="22"/>
              </w:rPr>
            </w:pPr>
            <w:r w:rsidRPr="00AD0452">
              <w:rPr>
                <w:color w:val="000000"/>
                <w:spacing w:val="0"/>
                <w:sz w:val="22"/>
                <w:szCs w:val="22"/>
              </w:rPr>
              <w:t>- Văn phòng Quốc hội;</w:t>
            </w:r>
          </w:p>
          <w:p w:rsidR="00426002" w:rsidRPr="00AD0452" w:rsidRDefault="00426002" w:rsidP="00B879FC">
            <w:pPr>
              <w:autoSpaceDE w:val="0"/>
              <w:autoSpaceDN w:val="0"/>
              <w:adjustRightInd w:val="0"/>
              <w:rPr>
                <w:color w:val="000000"/>
                <w:spacing w:val="0"/>
                <w:sz w:val="22"/>
                <w:szCs w:val="22"/>
                <w:lang w:val="en-US"/>
              </w:rPr>
            </w:pPr>
            <w:r w:rsidRPr="00AD0452">
              <w:rPr>
                <w:color w:val="000000"/>
                <w:spacing w:val="0"/>
                <w:sz w:val="22"/>
                <w:szCs w:val="22"/>
              </w:rPr>
              <w:t>- Văn phòng Chủ tịch nước;</w:t>
            </w:r>
          </w:p>
          <w:p w:rsidR="00B86488" w:rsidRPr="00AD0452" w:rsidRDefault="00B86488" w:rsidP="00B879FC">
            <w:pPr>
              <w:autoSpaceDE w:val="0"/>
              <w:autoSpaceDN w:val="0"/>
              <w:adjustRightInd w:val="0"/>
              <w:rPr>
                <w:color w:val="000000"/>
                <w:spacing w:val="0"/>
                <w:sz w:val="22"/>
                <w:szCs w:val="22"/>
                <w:lang w:val="en-US"/>
              </w:rPr>
            </w:pPr>
            <w:r w:rsidRPr="00AD0452">
              <w:rPr>
                <w:color w:val="000000"/>
                <w:spacing w:val="0"/>
                <w:sz w:val="22"/>
                <w:szCs w:val="22"/>
                <w:lang w:val="en-US"/>
              </w:rPr>
              <w:t xml:space="preserve">- </w:t>
            </w:r>
            <w:r w:rsidRPr="00AD0452">
              <w:rPr>
                <w:color w:val="000000"/>
                <w:spacing w:val="0"/>
                <w:sz w:val="22"/>
                <w:szCs w:val="22"/>
              </w:rPr>
              <w:t>Các Bộ, cơ quan ngang Bộ, cơ quan thuộc Chính phủ;</w:t>
            </w:r>
          </w:p>
          <w:p w:rsidR="00426002" w:rsidRPr="00AD0452" w:rsidRDefault="00426002" w:rsidP="00B879FC">
            <w:pPr>
              <w:autoSpaceDE w:val="0"/>
              <w:autoSpaceDN w:val="0"/>
              <w:adjustRightInd w:val="0"/>
              <w:rPr>
                <w:color w:val="000000"/>
                <w:spacing w:val="0"/>
                <w:sz w:val="22"/>
                <w:szCs w:val="22"/>
              </w:rPr>
            </w:pPr>
            <w:r w:rsidRPr="00AD0452">
              <w:rPr>
                <w:color w:val="000000"/>
                <w:spacing w:val="0"/>
                <w:sz w:val="22"/>
                <w:szCs w:val="22"/>
              </w:rPr>
              <w:t>- Tòa án Nhân dân tối cao;</w:t>
            </w:r>
          </w:p>
          <w:p w:rsidR="00426002" w:rsidRPr="00AD0452" w:rsidRDefault="00426002" w:rsidP="00B879FC">
            <w:pPr>
              <w:autoSpaceDE w:val="0"/>
              <w:autoSpaceDN w:val="0"/>
              <w:adjustRightInd w:val="0"/>
              <w:rPr>
                <w:color w:val="000000"/>
                <w:spacing w:val="0"/>
                <w:sz w:val="22"/>
                <w:szCs w:val="22"/>
                <w:lang w:val="en-US"/>
              </w:rPr>
            </w:pPr>
            <w:r w:rsidRPr="00AD0452">
              <w:rPr>
                <w:color w:val="000000"/>
                <w:spacing w:val="0"/>
                <w:sz w:val="22"/>
                <w:szCs w:val="22"/>
              </w:rPr>
              <w:t>- Viện Kiểm sát nhân dân tối cao;</w:t>
            </w:r>
          </w:p>
          <w:p w:rsidR="00426002" w:rsidRPr="00AD0452" w:rsidRDefault="00426002" w:rsidP="00B879FC">
            <w:pPr>
              <w:autoSpaceDE w:val="0"/>
              <w:autoSpaceDN w:val="0"/>
              <w:adjustRightInd w:val="0"/>
              <w:rPr>
                <w:color w:val="000000"/>
                <w:spacing w:val="0"/>
                <w:sz w:val="22"/>
                <w:szCs w:val="22"/>
              </w:rPr>
            </w:pPr>
            <w:r w:rsidRPr="00AD0452">
              <w:rPr>
                <w:color w:val="000000"/>
                <w:spacing w:val="0"/>
                <w:sz w:val="22"/>
                <w:szCs w:val="22"/>
              </w:rPr>
              <w:t>-</w:t>
            </w:r>
            <w:r w:rsidR="00B86488" w:rsidRPr="00AD0452">
              <w:rPr>
                <w:color w:val="000000"/>
                <w:spacing w:val="0"/>
                <w:sz w:val="22"/>
                <w:szCs w:val="22"/>
                <w:lang w:val="en-US"/>
              </w:rPr>
              <w:t xml:space="preserve">Tỉnhủy, </w:t>
            </w:r>
            <w:r w:rsidRPr="00AD0452">
              <w:rPr>
                <w:color w:val="000000"/>
                <w:spacing w:val="0"/>
                <w:sz w:val="22"/>
                <w:szCs w:val="22"/>
              </w:rPr>
              <w:t>HĐND,UBND</w:t>
            </w:r>
            <w:r w:rsidR="00574499">
              <w:rPr>
                <w:color w:val="000000"/>
                <w:spacing w:val="0"/>
                <w:sz w:val="22"/>
                <w:szCs w:val="22"/>
                <w:lang w:val="en-US"/>
              </w:rPr>
              <w:t>, Tòa</w:t>
            </w:r>
            <w:r w:rsidR="00B86488" w:rsidRPr="00AD0452">
              <w:rPr>
                <w:color w:val="000000"/>
                <w:spacing w:val="0"/>
                <w:sz w:val="22"/>
                <w:szCs w:val="22"/>
                <w:lang w:val="en-US"/>
              </w:rPr>
              <w:t xml:space="preserve">án, </w:t>
            </w:r>
            <w:r w:rsidR="00C02D6A">
              <w:rPr>
                <w:color w:val="000000"/>
                <w:spacing w:val="0"/>
                <w:sz w:val="22"/>
                <w:szCs w:val="22"/>
                <w:lang w:val="en-US"/>
              </w:rPr>
              <w:t>V</w:t>
            </w:r>
            <w:r w:rsidR="00B86488" w:rsidRPr="00AD0452">
              <w:rPr>
                <w:color w:val="000000"/>
                <w:spacing w:val="0"/>
                <w:sz w:val="22"/>
                <w:szCs w:val="22"/>
                <w:lang w:val="en-US"/>
              </w:rPr>
              <w:t>iện</w:t>
            </w:r>
            <w:r w:rsidR="00C02D6A">
              <w:rPr>
                <w:color w:val="000000"/>
                <w:spacing w:val="0"/>
                <w:sz w:val="22"/>
                <w:szCs w:val="22"/>
                <w:lang w:val="en-US"/>
              </w:rPr>
              <w:t xml:space="preserve"> </w:t>
            </w:r>
            <w:r w:rsidR="00B86488" w:rsidRPr="00AD0452">
              <w:rPr>
                <w:color w:val="000000"/>
                <w:spacing w:val="0"/>
                <w:sz w:val="22"/>
                <w:szCs w:val="22"/>
                <w:lang w:val="en-US"/>
              </w:rPr>
              <w:t>Kiểm</w:t>
            </w:r>
            <w:r w:rsidR="00C02D6A">
              <w:rPr>
                <w:color w:val="000000"/>
                <w:spacing w:val="0"/>
                <w:sz w:val="22"/>
                <w:szCs w:val="22"/>
                <w:lang w:val="en-US"/>
              </w:rPr>
              <w:t xml:space="preserve"> </w:t>
            </w:r>
            <w:r w:rsidR="00B86488" w:rsidRPr="00AD0452">
              <w:rPr>
                <w:color w:val="000000"/>
                <w:spacing w:val="0"/>
                <w:sz w:val="22"/>
                <w:szCs w:val="22"/>
                <w:lang w:val="en-US"/>
              </w:rPr>
              <w:t>sát</w:t>
            </w:r>
            <w:r w:rsidR="00C02D6A">
              <w:rPr>
                <w:color w:val="000000"/>
                <w:spacing w:val="0"/>
                <w:sz w:val="22"/>
                <w:szCs w:val="22"/>
                <w:lang w:val="en-US"/>
              </w:rPr>
              <w:t xml:space="preserve"> </w:t>
            </w:r>
            <w:r w:rsidR="00B86488" w:rsidRPr="00AD0452">
              <w:rPr>
                <w:color w:val="000000"/>
                <w:spacing w:val="0"/>
                <w:sz w:val="22"/>
                <w:szCs w:val="22"/>
                <w:lang w:val="en-US"/>
              </w:rPr>
              <w:t>nhân</w:t>
            </w:r>
            <w:r w:rsidR="00C02D6A">
              <w:rPr>
                <w:color w:val="000000"/>
                <w:spacing w:val="0"/>
                <w:sz w:val="22"/>
                <w:szCs w:val="22"/>
                <w:lang w:val="en-US"/>
              </w:rPr>
              <w:t xml:space="preserve"> </w:t>
            </w:r>
            <w:r w:rsidR="00B86488" w:rsidRPr="00AD0452">
              <w:rPr>
                <w:color w:val="000000"/>
                <w:spacing w:val="0"/>
                <w:sz w:val="22"/>
                <w:szCs w:val="22"/>
                <w:lang w:val="en-US"/>
              </w:rPr>
              <w:t>dân</w:t>
            </w:r>
            <w:r w:rsidR="00C02D6A">
              <w:rPr>
                <w:color w:val="000000"/>
                <w:spacing w:val="0"/>
                <w:sz w:val="22"/>
                <w:szCs w:val="22"/>
                <w:lang w:val="en-US"/>
              </w:rPr>
              <w:t xml:space="preserve"> </w:t>
            </w:r>
            <w:r w:rsidRPr="00AD0452">
              <w:rPr>
                <w:color w:val="000000"/>
                <w:spacing w:val="0"/>
                <w:sz w:val="22"/>
                <w:szCs w:val="22"/>
              </w:rPr>
              <w:t>các tỉnh, thành phố trực thuộc TW;</w:t>
            </w:r>
          </w:p>
          <w:p w:rsidR="00426002" w:rsidRPr="00AD0452" w:rsidRDefault="00426002" w:rsidP="00B879FC">
            <w:pPr>
              <w:autoSpaceDE w:val="0"/>
              <w:autoSpaceDN w:val="0"/>
              <w:adjustRightInd w:val="0"/>
              <w:rPr>
                <w:color w:val="000000"/>
                <w:spacing w:val="0"/>
                <w:sz w:val="22"/>
                <w:szCs w:val="22"/>
              </w:rPr>
            </w:pPr>
            <w:r w:rsidRPr="00AD0452">
              <w:rPr>
                <w:color w:val="000000"/>
                <w:spacing w:val="0"/>
                <w:sz w:val="22"/>
                <w:szCs w:val="22"/>
              </w:rPr>
              <w:t>- Sở TTTT các tỉnh thành phố trực thuộc TW;</w:t>
            </w:r>
          </w:p>
          <w:p w:rsidR="00426002" w:rsidRPr="00AD0452" w:rsidRDefault="00426002" w:rsidP="00B879FC">
            <w:pPr>
              <w:autoSpaceDE w:val="0"/>
              <w:autoSpaceDN w:val="0"/>
              <w:adjustRightInd w:val="0"/>
              <w:rPr>
                <w:color w:val="000000"/>
                <w:spacing w:val="0"/>
                <w:sz w:val="22"/>
                <w:szCs w:val="22"/>
                <w:lang w:val="en-US"/>
              </w:rPr>
            </w:pPr>
            <w:r w:rsidRPr="00AD0452">
              <w:rPr>
                <w:color w:val="000000"/>
                <w:spacing w:val="0"/>
                <w:sz w:val="22"/>
                <w:szCs w:val="22"/>
              </w:rPr>
              <w:t xml:space="preserve">- Bộ TTTT: </w:t>
            </w:r>
            <w:r w:rsidR="003C56BE" w:rsidRPr="00AD0452">
              <w:rPr>
                <w:color w:val="000000"/>
                <w:spacing w:val="0"/>
                <w:sz w:val="22"/>
                <w:szCs w:val="22"/>
                <w:lang w:val="en-US"/>
              </w:rPr>
              <w:t>Bộ</w:t>
            </w:r>
            <w:r w:rsidR="00C02D6A">
              <w:rPr>
                <w:color w:val="000000"/>
                <w:spacing w:val="0"/>
                <w:sz w:val="22"/>
                <w:szCs w:val="22"/>
                <w:lang w:val="en-US"/>
              </w:rPr>
              <w:t xml:space="preserve"> </w:t>
            </w:r>
            <w:r w:rsidR="003C56BE" w:rsidRPr="00AD0452">
              <w:rPr>
                <w:color w:val="000000"/>
                <w:spacing w:val="0"/>
                <w:sz w:val="22"/>
                <w:szCs w:val="22"/>
                <w:lang w:val="en-US"/>
              </w:rPr>
              <w:t xml:space="preserve">trưởng, </w:t>
            </w:r>
            <w:r w:rsidR="00A20703" w:rsidRPr="00AD0452">
              <w:rPr>
                <w:color w:val="000000"/>
                <w:spacing w:val="0"/>
                <w:sz w:val="22"/>
                <w:szCs w:val="22"/>
                <w:lang w:val="en-US"/>
              </w:rPr>
              <w:t>c</w:t>
            </w:r>
            <w:r w:rsidRPr="00AD0452">
              <w:rPr>
                <w:color w:val="000000"/>
                <w:spacing w:val="0"/>
                <w:sz w:val="22"/>
                <w:szCs w:val="22"/>
              </w:rPr>
              <w:t>ác Thứ trưởng</w:t>
            </w:r>
            <w:r w:rsidR="003C56BE" w:rsidRPr="00AD0452">
              <w:rPr>
                <w:color w:val="000000"/>
                <w:spacing w:val="0"/>
                <w:sz w:val="22"/>
                <w:szCs w:val="22"/>
                <w:lang w:val="en-US"/>
              </w:rPr>
              <w:t>,</w:t>
            </w:r>
            <w:r w:rsidRPr="00AD0452">
              <w:rPr>
                <w:color w:val="000000"/>
                <w:spacing w:val="0"/>
                <w:sz w:val="22"/>
                <w:szCs w:val="22"/>
              </w:rPr>
              <w:t xml:space="preserve"> các cơ quan đơn vị thuộc Bộ</w:t>
            </w:r>
            <w:r w:rsidR="003C56BE" w:rsidRPr="00AD0452">
              <w:rPr>
                <w:color w:val="000000"/>
                <w:spacing w:val="0"/>
                <w:sz w:val="22"/>
                <w:szCs w:val="22"/>
                <w:lang w:val="en-US"/>
              </w:rPr>
              <w:t>,</w:t>
            </w:r>
            <w:r w:rsidRPr="00AD0452">
              <w:rPr>
                <w:color w:val="000000"/>
                <w:spacing w:val="0"/>
                <w:sz w:val="22"/>
                <w:szCs w:val="22"/>
              </w:rPr>
              <w:t xml:space="preserve"> Cổng TTĐT Bộ;</w:t>
            </w:r>
          </w:p>
          <w:p w:rsidR="00123870" w:rsidRPr="00AD0452" w:rsidRDefault="00123870" w:rsidP="00B879FC">
            <w:pPr>
              <w:autoSpaceDE w:val="0"/>
              <w:autoSpaceDN w:val="0"/>
              <w:adjustRightInd w:val="0"/>
              <w:rPr>
                <w:color w:val="000000"/>
                <w:spacing w:val="0"/>
                <w:sz w:val="22"/>
                <w:szCs w:val="22"/>
                <w:lang w:val="en-US"/>
              </w:rPr>
            </w:pPr>
            <w:r w:rsidRPr="00AD0452">
              <w:rPr>
                <w:color w:val="000000"/>
                <w:spacing w:val="0"/>
                <w:sz w:val="22"/>
                <w:szCs w:val="22"/>
                <w:lang w:val="en-US"/>
              </w:rPr>
              <w:t>- Website Trung tâm Internet Việt Nam tại</w:t>
            </w:r>
            <w:r w:rsidR="00C02D6A">
              <w:rPr>
                <w:color w:val="000000"/>
                <w:spacing w:val="0"/>
                <w:sz w:val="22"/>
                <w:szCs w:val="22"/>
                <w:lang w:val="en-US"/>
              </w:rPr>
              <w:t xml:space="preserve"> </w:t>
            </w:r>
            <w:r w:rsidRPr="00AD0452">
              <w:rPr>
                <w:color w:val="000000"/>
                <w:spacing w:val="0"/>
                <w:sz w:val="22"/>
                <w:szCs w:val="22"/>
                <w:lang w:val="en-US"/>
              </w:rPr>
              <w:t>địa</w:t>
            </w:r>
            <w:r w:rsidR="00C02D6A">
              <w:rPr>
                <w:color w:val="000000"/>
                <w:spacing w:val="0"/>
                <w:sz w:val="22"/>
                <w:szCs w:val="22"/>
                <w:lang w:val="en-US"/>
              </w:rPr>
              <w:t xml:space="preserve"> </w:t>
            </w:r>
            <w:r w:rsidRPr="00AD0452">
              <w:rPr>
                <w:color w:val="000000"/>
                <w:spacing w:val="0"/>
                <w:sz w:val="22"/>
                <w:szCs w:val="22"/>
                <w:lang w:val="en-US"/>
              </w:rPr>
              <w:t>chỉ http://www.vnnic.vn;</w:t>
            </w:r>
          </w:p>
          <w:p w:rsidR="00426002" w:rsidRPr="003F6781" w:rsidRDefault="00426002" w:rsidP="00B879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D0452">
              <w:rPr>
                <w:color w:val="000000"/>
                <w:spacing w:val="0"/>
                <w:sz w:val="22"/>
                <w:szCs w:val="22"/>
              </w:rPr>
              <w:t>- Lưu: VT, VNNIC</w:t>
            </w:r>
            <w:r w:rsidR="00515729" w:rsidRPr="00AD0452">
              <w:rPr>
                <w:color w:val="000000"/>
                <w:spacing w:val="0"/>
                <w:sz w:val="22"/>
                <w:szCs w:val="22"/>
                <w:lang w:val="en-US"/>
              </w:rPr>
              <w:t xml:space="preserve"> (5b)</w:t>
            </w:r>
            <w:r w:rsidRPr="00AD0452">
              <w:rPr>
                <w:color w:val="000000"/>
                <w:spacing w:val="0"/>
                <w:sz w:val="22"/>
                <w:szCs w:val="22"/>
              </w:rPr>
              <w:t>.</w:t>
            </w:r>
            <w:r w:rsidRPr="003F6781">
              <w:rPr>
                <w:color w:val="000000"/>
                <w:sz w:val="22"/>
                <w:szCs w:val="22"/>
              </w:rPr>
              <w:tab/>
            </w:r>
          </w:p>
          <w:p w:rsidR="00426002" w:rsidRPr="003F6781" w:rsidRDefault="00426002" w:rsidP="003D55F3">
            <w:pPr>
              <w:tabs>
                <w:tab w:val="center" w:pos="6096"/>
              </w:tabs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3793" w:type="dxa"/>
          </w:tcPr>
          <w:p w:rsidR="00452064" w:rsidRPr="00AD0452" w:rsidRDefault="00426002" w:rsidP="00AD0452">
            <w:pPr>
              <w:tabs>
                <w:tab w:val="center" w:pos="6096"/>
              </w:tabs>
              <w:jc w:val="center"/>
              <w:rPr>
                <w:rFonts w:ascii="Times New Roman Bold" w:hAnsi="Times New Roman Bold"/>
                <w:b/>
                <w:bCs/>
                <w:color w:val="000000"/>
                <w:spacing w:val="0"/>
                <w:lang w:val="en-US"/>
              </w:rPr>
            </w:pPr>
            <w:r w:rsidRPr="00AD0452">
              <w:rPr>
                <w:rFonts w:ascii="Times New Roman Bold" w:hAnsi="Times New Roman Bold"/>
                <w:b/>
                <w:bCs/>
                <w:color w:val="000000"/>
                <w:spacing w:val="0"/>
              </w:rPr>
              <w:lastRenderedPageBreak/>
              <w:t>BỘ TRƯỞNG</w:t>
            </w:r>
          </w:p>
          <w:p w:rsidR="00426002" w:rsidRPr="003F6781" w:rsidRDefault="00426002" w:rsidP="00AD0452">
            <w:pPr>
              <w:tabs>
                <w:tab w:val="center" w:pos="6096"/>
              </w:tabs>
              <w:jc w:val="center"/>
              <w:rPr>
                <w:color w:val="000000"/>
                <w:vertAlign w:val="superscript"/>
              </w:rPr>
            </w:pPr>
          </w:p>
          <w:p w:rsidR="000062B9" w:rsidRPr="003D55F3" w:rsidRDefault="000062B9" w:rsidP="00AD0452">
            <w:pPr>
              <w:tabs>
                <w:tab w:val="center" w:pos="6096"/>
              </w:tabs>
              <w:jc w:val="center"/>
              <w:rPr>
                <w:i/>
                <w:iCs/>
                <w:color w:val="000000"/>
                <w:lang w:val="en-US"/>
              </w:rPr>
            </w:pPr>
          </w:p>
          <w:p w:rsidR="00426002" w:rsidRDefault="00426002" w:rsidP="00AD0452">
            <w:pPr>
              <w:tabs>
                <w:tab w:val="center" w:pos="6096"/>
              </w:tabs>
              <w:jc w:val="center"/>
              <w:rPr>
                <w:i/>
                <w:iCs/>
                <w:color w:val="000000"/>
              </w:rPr>
            </w:pPr>
          </w:p>
          <w:p w:rsidR="008A3FFF" w:rsidRDefault="008A3FFF" w:rsidP="00AD0452">
            <w:pPr>
              <w:tabs>
                <w:tab w:val="center" w:pos="6096"/>
              </w:tabs>
              <w:jc w:val="center"/>
              <w:rPr>
                <w:i/>
                <w:iCs/>
                <w:color w:val="000000"/>
                <w:lang w:val="en-US"/>
              </w:rPr>
            </w:pPr>
          </w:p>
          <w:p w:rsidR="00174DD0" w:rsidRDefault="00174DD0" w:rsidP="00174DD0">
            <w:pPr>
              <w:tabs>
                <w:tab w:val="center" w:pos="6096"/>
              </w:tabs>
              <w:jc w:val="center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(đã ký)</w:t>
            </w:r>
          </w:p>
          <w:p w:rsidR="008A3FFF" w:rsidRPr="003D55F3" w:rsidRDefault="008A3FFF" w:rsidP="00AD0452">
            <w:pPr>
              <w:tabs>
                <w:tab w:val="center" w:pos="6096"/>
              </w:tabs>
              <w:jc w:val="center"/>
              <w:rPr>
                <w:i/>
                <w:iCs/>
                <w:color w:val="000000"/>
                <w:lang w:val="en-US"/>
              </w:rPr>
            </w:pPr>
          </w:p>
          <w:p w:rsidR="00426002" w:rsidRDefault="00426002" w:rsidP="00AD0452">
            <w:pPr>
              <w:tabs>
                <w:tab w:val="center" w:pos="6096"/>
              </w:tabs>
              <w:jc w:val="center"/>
              <w:rPr>
                <w:i/>
                <w:iCs/>
                <w:color w:val="000000"/>
              </w:rPr>
            </w:pPr>
          </w:p>
          <w:p w:rsidR="00426002" w:rsidRPr="00AD0452" w:rsidRDefault="00426002" w:rsidP="00AD0452">
            <w:pPr>
              <w:tabs>
                <w:tab w:val="center" w:pos="6096"/>
              </w:tabs>
              <w:jc w:val="center"/>
              <w:rPr>
                <w:rFonts w:ascii="Times New Roman Bold" w:hAnsi="Times New Roman Bold"/>
                <w:i/>
                <w:iCs/>
                <w:color w:val="000000"/>
                <w:spacing w:val="0"/>
              </w:rPr>
            </w:pPr>
          </w:p>
          <w:p w:rsidR="00426002" w:rsidRPr="006B7033" w:rsidRDefault="00075315" w:rsidP="00AD0452">
            <w:pPr>
              <w:tabs>
                <w:tab w:val="center" w:pos="6096"/>
              </w:tabs>
              <w:jc w:val="center"/>
              <w:rPr>
                <w:b/>
                <w:color w:val="000000"/>
                <w:lang w:val="en-US"/>
              </w:rPr>
            </w:pPr>
            <w:r w:rsidRPr="00AD0452">
              <w:rPr>
                <w:rFonts w:ascii="Times New Roman Bold" w:hAnsi="Times New Roman Bold"/>
                <w:b/>
                <w:color w:val="000000"/>
                <w:spacing w:val="0"/>
                <w:lang w:val="en-US"/>
              </w:rPr>
              <w:t>Trương Minh Tuấn</w:t>
            </w:r>
          </w:p>
        </w:tc>
      </w:tr>
    </w:tbl>
    <w:p w:rsidR="003636D6" w:rsidRDefault="003636D6">
      <w:pPr>
        <w:spacing w:before="120" w:line="312" w:lineRule="auto"/>
        <w:ind w:firstLine="851"/>
        <w:jc w:val="both"/>
        <w:rPr>
          <w:spacing w:val="0"/>
          <w:kern w:val="0"/>
          <w:position w:val="0"/>
          <w:lang w:val="en-GB"/>
        </w:rPr>
      </w:pPr>
    </w:p>
    <w:p w:rsidR="000D1DB8" w:rsidRDefault="000D1DB8" w:rsidP="00CA52B8">
      <w:pPr>
        <w:pStyle w:val="NormalWeb"/>
        <w:jc w:val="both"/>
        <w:rPr>
          <w:i/>
        </w:rPr>
      </w:pPr>
    </w:p>
    <w:sectPr w:rsidR="000D1DB8" w:rsidSect="00123870">
      <w:footerReference w:type="even" r:id="rId13"/>
      <w:footerReference w:type="default" r:id="rId14"/>
      <w:pgSz w:w="11907" w:h="16840" w:code="9"/>
      <w:pgMar w:top="1134" w:right="1134" w:bottom="1134" w:left="1701" w:header="720" w:footer="261" w:gutter="0"/>
      <w:paperSrc w:other="15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08" w:rsidRDefault="001E4C08">
      <w:r>
        <w:separator/>
      </w:r>
    </w:p>
  </w:endnote>
  <w:endnote w:type="continuationSeparator" w:id="0">
    <w:p w:rsidR="001E4C08" w:rsidRDefault="001E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23" w:rsidRDefault="00264108" w:rsidP="004135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47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4723" w:rsidRDefault="009B472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23" w:rsidRDefault="009B47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08" w:rsidRDefault="001E4C08">
      <w:r>
        <w:separator/>
      </w:r>
    </w:p>
  </w:footnote>
  <w:footnote w:type="continuationSeparator" w:id="0">
    <w:p w:rsidR="001E4C08" w:rsidRDefault="001E4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0E7"/>
    <w:multiLevelType w:val="hybridMultilevel"/>
    <w:tmpl w:val="35B4CB48"/>
    <w:lvl w:ilvl="0" w:tplc="57A008A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A0607E"/>
    <w:multiLevelType w:val="hybridMultilevel"/>
    <w:tmpl w:val="1F743040"/>
    <w:lvl w:ilvl="0" w:tplc="4B0A48B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F294B43"/>
    <w:multiLevelType w:val="hybridMultilevel"/>
    <w:tmpl w:val="61962826"/>
    <w:lvl w:ilvl="0" w:tplc="47B69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9B4592"/>
    <w:multiLevelType w:val="hybridMultilevel"/>
    <w:tmpl w:val="0D2815F6"/>
    <w:lvl w:ilvl="0" w:tplc="96B04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722C5"/>
    <w:multiLevelType w:val="hybridMultilevel"/>
    <w:tmpl w:val="0ADAC4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F2FE6"/>
    <w:multiLevelType w:val="multilevel"/>
    <w:tmpl w:val="69764A6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DD4A8A"/>
    <w:multiLevelType w:val="hybridMultilevel"/>
    <w:tmpl w:val="B978B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915BDA"/>
    <w:multiLevelType w:val="hybridMultilevel"/>
    <w:tmpl w:val="FBFC7E46"/>
    <w:lvl w:ilvl="0" w:tplc="87929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0649A"/>
    <w:multiLevelType w:val="hybridMultilevel"/>
    <w:tmpl w:val="27868CD0"/>
    <w:lvl w:ilvl="0" w:tplc="6B5E68D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>
    <w:nsid w:val="27743FE6"/>
    <w:multiLevelType w:val="hybridMultilevel"/>
    <w:tmpl w:val="2F647E9A"/>
    <w:lvl w:ilvl="0" w:tplc="7C0C3AF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8019FD"/>
    <w:multiLevelType w:val="hybridMultilevel"/>
    <w:tmpl w:val="BEC897BC"/>
    <w:lvl w:ilvl="0" w:tplc="DD629AB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2EDF6EF0"/>
    <w:multiLevelType w:val="hybridMultilevel"/>
    <w:tmpl w:val="FE522DDE"/>
    <w:lvl w:ilvl="0" w:tplc="40D6D154">
      <w:start w:val="1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>
    <w:nsid w:val="2F0C09C6"/>
    <w:multiLevelType w:val="hybridMultilevel"/>
    <w:tmpl w:val="4762F02A"/>
    <w:lvl w:ilvl="0" w:tplc="AB28B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6A0AFC"/>
    <w:multiLevelType w:val="hybridMultilevel"/>
    <w:tmpl w:val="69764A6E"/>
    <w:lvl w:ilvl="0" w:tplc="F67C9F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4783C"/>
    <w:multiLevelType w:val="hybridMultilevel"/>
    <w:tmpl w:val="6D247ADC"/>
    <w:lvl w:ilvl="0" w:tplc="AF2226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3271E9"/>
    <w:multiLevelType w:val="multilevel"/>
    <w:tmpl w:val="D64EED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16">
    <w:nsid w:val="490E6FED"/>
    <w:multiLevelType w:val="hybridMultilevel"/>
    <w:tmpl w:val="5BA66D9C"/>
    <w:lvl w:ilvl="0" w:tplc="671614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DC252A"/>
    <w:multiLevelType w:val="multilevel"/>
    <w:tmpl w:val="95C06B26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5" w:hanging="2160"/>
      </w:pPr>
      <w:rPr>
        <w:rFonts w:hint="default"/>
      </w:rPr>
    </w:lvl>
  </w:abstractNum>
  <w:abstractNum w:abstractNumId="18">
    <w:nsid w:val="4D3477D0"/>
    <w:multiLevelType w:val="hybridMultilevel"/>
    <w:tmpl w:val="889A2030"/>
    <w:lvl w:ilvl="0" w:tplc="F0823E3A">
      <w:start w:val="1"/>
      <w:numFmt w:val="bullet"/>
      <w:lvlText w:val="-"/>
      <w:lvlJc w:val="left"/>
      <w:pPr>
        <w:ind w:left="9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9">
    <w:nsid w:val="56FE1CCA"/>
    <w:multiLevelType w:val="hybridMultilevel"/>
    <w:tmpl w:val="AD704B58"/>
    <w:lvl w:ilvl="0" w:tplc="D000056C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58045A49"/>
    <w:multiLevelType w:val="hybridMultilevel"/>
    <w:tmpl w:val="1EB69D88"/>
    <w:lvl w:ilvl="0" w:tplc="077C803C">
      <w:start w:val="2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05152C5"/>
    <w:multiLevelType w:val="hybridMultilevel"/>
    <w:tmpl w:val="C5D8A61A"/>
    <w:lvl w:ilvl="0" w:tplc="89CCF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3A7D8E"/>
    <w:multiLevelType w:val="hybridMultilevel"/>
    <w:tmpl w:val="02782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F50D43"/>
    <w:multiLevelType w:val="multilevel"/>
    <w:tmpl w:val="69764A6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2C2B0C"/>
    <w:multiLevelType w:val="hybridMultilevel"/>
    <w:tmpl w:val="E766F458"/>
    <w:lvl w:ilvl="0" w:tplc="5BF8D1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F5152DD"/>
    <w:multiLevelType w:val="hybridMultilevel"/>
    <w:tmpl w:val="68F87252"/>
    <w:lvl w:ilvl="0" w:tplc="5BF8D11E">
      <w:start w:val="2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26">
    <w:nsid w:val="6FC0710F"/>
    <w:multiLevelType w:val="hybridMultilevel"/>
    <w:tmpl w:val="DB4C6CF6"/>
    <w:lvl w:ilvl="0" w:tplc="F6D61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A70413"/>
    <w:multiLevelType w:val="hybridMultilevel"/>
    <w:tmpl w:val="C0028126"/>
    <w:lvl w:ilvl="0" w:tplc="D2D6F1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BA37A0"/>
    <w:multiLevelType w:val="hybridMultilevel"/>
    <w:tmpl w:val="5C92C98A"/>
    <w:lvl w:ilvl="0" w:tplc="77EAD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BD6A55"/>
    <w:multiLevelType w:val="hybridMultilevel"/>
    <w:tmpl w:val="CAD860C2"/>
    <w:lvl w:ilvl="0" w:tplc="2814E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376E25"/>
    <w:multiLevelType w:val="hybridMultilevel"/>
    <w:tmpl w:val="C2FE310C"/>
    <w:lvl w:ilvl="0" w:tplc="F67C9F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2844992">
      <w:start w:val="1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2F285F"/>
    <w:multiLevelType w:val="hybridMultilevel"/>
    <w:tmpl w:val="4F6E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5"/>
  </w:num>
  <w:num w:numId="5">
    <w:abstractNumId w:val="23"/>
  </w:num>
  <w:num w:numId="6">
    <w:abstractNumId w:val="30"/>
  </w:num>
  <w:num w:numId="7">
    <w:abstractNumId w:val="19"/>
  </w:num>
  <w:num w:numId="8">
    <w:abstractNumId w:val="4"/>
  </w:num>
  <w:num w:numId="9">
    <w:abstractNumId w:val="28"/>
  </w:num>
  <w:num w:numId="10">
    <w:abstractNumId w:val="2"/>
  </w:num>
  <w:num w:numId="11">
    <w:abstractNumId w:val="12"/>
  </w:num>
  <w:num w:numId="12">
    <w:abstractNumId w:val="26"/>
  </w:num>
  <w:num w:numId="13">
    <w:abstractNumId w:val="22"/>
  </w:num>
  <w:num w:numId="14">
    <w:abstractNumId w:val="6"/>
  </w:num>
  <w:num w:numId="15">
    <w:abstractNumId w:val="10"/>
  </w:num>
  <w:num w:numId="16">
    <w:abstractNumId w:val="11"/>
  </w:num>
  <w:num w:numId="17">
    <w:abstractNumId w:val="24"/>
  </w:num>
  <w:num w:numId="18">
    <w:abstractNumId w:val="17"/>
  </w:num>
  <w:num w:numId="19">
    <w:abstractNumId w:val="18"/>
  </w:num>
  <w:num w:numId="20">
    <w:abstractNumId w:val="25"/>
  </w:num>
  <w:num w:numId="21">
    <w:abstractNumId w:val="0"/>
  </w:num>
  <w:num w:numId="22">
    <w:abstractNumId w:val="1"/>
  </w:num>
  <w:num w:numId="23">
    <w:abstractNumId w:val="7"/>
  </w:num>
  <w:num w:numId="24">
    <w:abstractNumId w:val="3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7"/>
  </w:num>
  <w:num w:numId="28">
    <w:abstractNumId w:val="20"/>
  </w:num>
  <w:num w:numId="29">
    <w:abstractNumId w:val="15"/>
  </w:num>
  <w:num w:numId="30">
    <w:abstractNumId w:val="14"/>
  </w:num>
  <w:num w:numId="31">
    <w:abstractNumId w:val="16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5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57"/>
    <w:rsid w:val="000016CD"/>
    <w:rsid w:val="00001E9C"/>
    <w:rsid w:val="0000240E"/>
    <w:rsid w:val="00002C67"/>
    <w:rsid w:val="00004D31"/>
    <w:rsid w:val="000062B9"/>
    <w:rsid w:val="00006853"/>
    <w:rsid w:val="0001505E"/>
    <w:rsid w:val="0001619D"/>
    <w:rsid w:val="00021186"/>
    <w:rsid w:val="00022511"/>
    <w:rsid w:val="00022514"/>
    <w:rsid w:val="000244CB"/>
    <w:rsid w:val="0002594D"/>
    <w:rsid w:val="00026026"/>
    <w:rsid w:val="00034ACD"/>
    <w:rsid w:val="000367AC"/>
    <w:rsid w:val="00036E09"/>
    <w:rsid w:val="000420F9"/>
    <w:rsid w:val="00042A66"/>
    <w:rsid w:val="00043446"/>
    <w:rsid w:val="00043D04"/>
    <w:rsid w:val="000443A8"/>
    <w:rsid w:val="00045A1D"/>
    <w:rsid w:val="00047DD2"/>
    <w:rsid w:val="00050965"/>
    <w:rsid w:val="0005096E"/>
    <w:rsid w:val="00050F5D"/>
    <w:rsid w:val="00051B1C"/>
    <w:rsid w:val="00053934"/>
    <w:rsid w:val="000548BF"/>
    <w:rsid w:val="00054AD2"/>
    <w:rsid w:val="00054BC1"/>
    <w:rsid w:val="00055F4E"/>
    <w:rsid w:val="00056AB0"/>
    <w:rsid w:val="00061A6D"/>
    <w:rsid w:val="0006301E"/>
    <w:rsid w:val="0006373A"/>
    <w:rsid w:val="00072B2F"/>
    <w:rsid w:val="00074636"/>
    <w:rsid w:val="00075315"/>
    <w:rsid w:val="00082F95"/>
    <w:rsid w:val="00083960"/>
    <w:rsid w:val="00083C86"/>
    <w:rsid w:val="000847E8"/>
    <w:rsid w:val="00085428"/>
    <w:rsid w:val="00091A80"/>
    <w:rsid w:val="00091F07"/>
    <w:rsid w:val="00091F47"/>
    <w:rsid w:val="00095623"/>
    <w:rsid w:val="000967DF"/>
    <w:rsid w:val="000A083B"/>
    <w:rsid w:val="000A1F11"/>
    <w:rsid w:val="000A2113"/>
    <w:rsid w:val="000A2545"/>
    <w:rsid w:val="000A2AF2"/>
    <w:rsid w:val="000A3554"/>
    <w:rsid w:val="000A3FDE"/>
    <w:rsid w:val="000A5B3A"/>
    <w:rsid w:val="000A60FD"/>
    <w:rsid w:val="000A690A"/>
    <w:rsid w:val="000A6A44"/>
    <w:rsid w:val="000B2A3A"/>
    <w:rsid w:val="000B48CD"/>
    <w:rsid w:val="000B796E"/>
    <w:rsid w:val="000C071E"/>
    <w:rsid w:val="000C34ED"/>
    <w:rsid w:val="000C5179"/>
    <w:rsid w:val="000D1057"/>
    <w:rsid w:val="000D1DB8"/>
    <w:rsid w:val="000D2654"/>
    <w:rsid w:val="000D4D81"/>
    <w:rsid w:val="000D6415"/>
    <w:rsid w:val="000D677C"/>
    <w:rsid w:val="000D7386"/>
    <w:rsid w:val="000E43B6"/>
    <w:rsid w:val="000E4817"/>
    <w:rsid w:val="000E5422"/>
    <w:rsid w:val="000F4255"/>
    <w:rsid w:val="000F4B96"/>
    <w:rsid w:val="000F5901"/>
    <w:rsid w:val="000F5BD4"/>
    <w:rsid w:val="000F5C87"/>
    <w:rsid w:val="00101D91"/>
    <w:rsid w:val="00101FAD"/>
    <w:rsid w:val="001037D9"/>
    <w:rsid w:val="00111F43"/>
    <w:rsid w:val="001124CF"/>
    <w:rsid w:val="00112B9B"/>
    <w:rsid w:val="0011629C"/>
    <w:rsid w:val="00116F0C"/>
    <w:rsid w:val="00123870"/>
    <w:rsid w:val="00123EAC"/>
    <w:rsid w:val="0012540E"/>
    <w:rsid w:val="00126023"/>
    <w:rsid w:val="001337C3"/>
    <w:rsid w:val="00134882"/>
    <w:rsid w:val="00140283"/>
    <w:rsid w:val="001423CE"/>
    <w:rsid w:val="00145517"/>
    <w:rsid w:val="0014555E"/>
    <w:rsid w:val="00146018"/>
    <w:rsid w:val="00147918"/>
    <w:rsid w:val="00150F41"/>
    <w:rsid w:val="001540E9"/>
    <w:rsid w:val="001604CA"/>
    <w:rsid w:val="0016089D"/>
    <w:rsid w:val="00161C0D"/>
    <w:rsid w:val="00162814"/>
    <w:rsid w:val="00167A3C"/>
    <w:rsid w:val="00170854"/>
    <w:rsid w:val="0017115A"/>
    <w:rsid w:val="00174D72"/>
    <w:rsid w:val="00174DD0"/>
    <w:rsid w:val="00176999"/>
    <w:rsid w:val="001818B8"/>
    <w:rsid w:val="00182962"/>
    <w:rsid w:val="00183D6F"/>
    <w:rsid w:val="001851D4"/>
    <w:rsid w:val="00186B67"/>
    <w:rsid w:val="0019141F"/>
    <w:rsid w:val="0019299F"/>
    <w:rsid w:val="00192BF1"/>
    <w:rsid w:val="001943D4"/>
    <w:rsid w:val="00194BD6"/>
    <w:rsid w:val="001973A4"/>
    <w:rsid w:val="001A0336"/>
    <w:rsid w:val="001A07BE"/>
    <w:rsid w:val="001A081A"/>
    <w:rsid w:val="001A41D1"/>
    <w:rsid w:val="001A452A"/>
    <w:rsid w:val="001A7EE7"/>
    <w:rsid w:val="001B1BAF"/>
    <w:rsid w:val="001B3F75"/>
    <w:rsid w:val="001B5796"/>
    <w:rsid w:val="001B64E2"/>
    <w:rsid w:val="001B7FE1"/>
    <w:rsid w:val="001C2726"/>
    <w:rsid w:val="001C2C2D"/>
    <w:rsid w:val="001C50A1"/>
    <w:rsid w:val="001C69C0"/>
    <w:rsid w:val="001D0851"/>
    <w:rsid w:val="001D5749"/>
    <w:rsid w:val="001E4C08"/>
    <w:rsid w:val="001E7437"/>
    <w:rsid w:val="001E7FC3"/>
    <w:rsid w:val="001F1659"/>
    <w:rsid w:val="001F1B02"/>
    <w:rsid w:val="001F2E06"/>
    <w:rsid w:val="001F7867"/>
    <w:rsid w:val="001F78E2"/>
    <w:rsid w:val="00200D9F"/>
    <w:rsid w:val="002017E2"/>
    <w:rsid w:val="002037FD"/>
    <w:rsid w:val="00205ECE"/>
    <w:rsid w:val="00206705"/>
    <w:rsid w:val="00210363"/>
    <w:rsid w:val="0021283B"/>
    <w:rsid w:val="00217D2C"/>
    <w:rsid w:val="002213B8"/>
    <w:rsid w:val="00226AE0"/>
    <w:rsid w:val="0023271B"/>
    <w:rsid w:val="00232E8E"/>
    <w:rsid w:val="00234BE8"/>
    <w:rsid w:val="00240C15"/>
    <w:rsid w:val="002458BB"/>
    <w:rsid w:val="002467D0"/>
    <w:rsid w:val="00250220"/>
    <w:rsid w:val="002542C9"/>
    <w:rsid w:val="00257A4D"/>
    <w:rsid w:val="00260C32"/>
    <w:rsid w:val="00260D1C"/>
    <w:rsid w:val="00262F0E"/>
    <w:rsid w:val="00264108"/>
    <w:rsid w:val="00270D1A"/>
    <w:rsid w:val="002743DD"/>
    <w:rsid w:val="00275B84"/>
    <w:rsid w:val="00275D48"/>
    <w:rsid w:val="00276CD1"/>
    <w:rsid w:val="0028088E"/>
    <w:rsid w:val="0028348A"/>
    <w:rsid w:val="00283F03"/>
    <w:rsid w:val="00287AA2"/>
    <w:rsid w:val="002920F2"/>
    <w:rsid w:val="00292238"/>
    <w:rsid w:val="00295A65"/>
    <w:rsid w:val="002977C3"/>
    <w:rsid w:val="002A01A8"/>
    <w:rsid w:val="002A17CA"/>
    <w:rsid w:val="002A30A6"/>
    <w:rsid w:val="002A3BF3"/>
    <w:rsid w:val="002B242B"/>
    <w:rsid w:val="002B316D"/>
    <w:rsid w:val="002B4033"/>
    <w:rsid w:val="002B4BEB"/>
    <w:rsid w:val="002B5685"/>
    <w:rsid w:val="002B7A82"/>
    <w:rsid w:val="002C363F"/>
    <w:rsid w:val="002C5FF6"/>
    <w:rsid w:val="002D004C"/>
    <w:rsid w:val="002D0BA5"/>
    <w:rsid w:val="002D3D5A"/>
    <w:rsid w:val="002D7D7D"/>
    <w:rsid w:val="002E63D5"/>
    <w:rsid w:val="002E6BD0"/>
    <w:rsid w:val="002E6E91"/>
    <w:rsid w:val="002E7F38"/>
    <w:rsid w:val="002F0E66"/>
    <w:rsid w:val="002F17D2"/>
    <w:rsid w:val="002F17EE"/>
    <w:rsid w:val="002F1FCB"/>
    <w:rsid w:val="002F2B91"/>
    <w:rsid w:val="002F3646"/>
    <w:rsid w:val="002F415A"/>
    <w:rsid w:val="002F5876"/>
    <w:rsid w:val="002F60E4"/>
    <w:rsid w:val="002F63BB"/>
    <w:rsid w:val="002F65EE"/>
    <w:rsid w:val="002F6B89"/>
    <w:rsid w:val="002F7DC4"/>
    <w:rsid w:val="0030133C"/>
    <w:rsid w:val="00301391"/>
    <w:rsid w:val="00301924"/>
    <w:rsid w:val="00302F0F"/>
    <w:rsid w:val="003036A7"/>
    <w:rsid w:val="00307D0A"/>
    <w:rsid w:val="00310802"/>
    <w:rsid w:val="00314572"/>
    <w:rsid w:val="00323269"/>
    <w:rsid w:val="003273D4"/>
    <w:rsid w:val="00331B1C"/>
    <w:rsid w:val="0033328F"/>
    <w:rsid w:val="003337E8"/>
    <w:rsid w:val="00335263"/>
    <w:rsid w:val="00337613"/>
    <w:rsid w:val="00337744"/>
    <w:rsid w:val="00343044"/>
    <w:rsid w:val="0034309A"/>
    <w:rsid w:val="00343EBA"/>
    <w:rsid w:val="00346439"/>
    <w:rsid w:val="00346BF8"/>
    <w:rsid w:val="0035124E"/>
    <w:rsid w:val="003532EC"/>
    <w:rsid w:val="00353F63"/>
    <w:rsid w:val="003571A1"/>
    <w:rsid w:val="00360A9B"/>
    <w:rsid w:val="00362054"/>
    <w:rsid w:val="003636D6"/>
    <w:rsid w:val="00365158"/>
    <w:rsid w:val="00365FA3"/>
    <w:rsid w:val="003665DB"/>
    <w:rsid w:val="003667E7"/>
    <w:rsid w:val="00370156"/>
    <w:rsid w:val="0037338F"/>
    <w:rsid w:val="00383202"/>
    <w:rsid w:val="0038322B"/>
    <w:rsid w:val="003876F7"/>
    <w:rsid w:val="00387F91"/>
    <w:rsid w:val="00391138"/>
    <w:rsid w:val="00391F0C"/>
    <w:rsid w:val="003942AB"/>
    <w:rsid w:val="003964D4"/>
    <w:rsid w:val="00397A56"/>
    <w:rsid w:val="003A39C5"/>
    <w:rsid w:val="003A4439"/>
    <w:rsid w:val="003A5BD0"/>
    <w:rsid w:val="003A72C4"/>
    <w:rsid w:val="003A774C"/>
    <w:rsid w:val="003C315D"/>
    <w:rsid w:val="003C4B91"/>
    <w:rsid w:val="003C56BE"/>
    <w:rsid w:val="003D0E93"/>
    <w:rsid w:val="003D55C8"/>
    <w:rsid w:val="003D55F3"/>
    <w:rsid w:val="003D611F"/>
    <w:rsid w:val="003D7794"/>
    <w:rsid w:val="003D7DD0"/>
    <w:rsid w:val="003E49A0"/>
    <w:rsid w:val="003E51AB"/>
    <w:rsid w:val="003F30B7"/>
    <w:rsid w:val="003F363D"/>
    <w:rsid w:val="003F49F1"/>
    <w:rsid w:val="00400A65"/>
    <w:rsid w:val="00401FA3"/>
    <w:rsid w:val="00403C31"/>
    <w:rsid w:val="004050DD"/>
    <w:rsid w:val="00405C5A"/>
    <w:rsid w:val="004063EE"/>
    <w:rsid w:val="00407038"/>
    <w:rsid w:val="00411FA8"/>
    <w:rsid w:val="00413521"/>
    <w:rsid w:val="00423105"/>
    <w:rsid w:val="00425077"/>
    <w:rsid w:val="004250E7"/>
    <w:rsid w:val="00426002"/>
    <w:rsid w:val="0042618A"/>
    <w:rsid w:val="0042707A"/>
    <w:rsid w:val="00430592"/>
    <w:rsid w:val="0043226A"/>
    <w:rsid w:val="0043229E"/>
    <w:rsid w:val="004359B4"/>
    <w:rsid w:val="00443F90"/>
    <w:rsid w:val="00445FA9"/>
    <w:rsid w:val="00452064"/>
    <w:rsid w:val="00453605"/>
    <w:rsid w:val="0045590B"/>
    <w:rsid w:val="00461DA0"/>
    <w:rsid w:val="004627CD"/>
    <w:rsid w:val="0046392B"/>
    <w:rsid w:val="00463D47"/>
    <w:rsid w:val="00465CBC"/>
    <w:rsid w:val="004673C4"/>
    <w:rsid w:val="004679AB"/>
    <w:rsid w:val="00467C92"/>
    <w:rsid w:val="00471F97"/>
    <w:rsid w:val="00473625"/>
    <w:rsid w:val="00475743"/>
    <w:rsid w:val="00475BEC"/>
    <w:rsid w:val="00475D2C"/>
    <w:rsid w:val="00480D34"/>
    <w:rsid w:val="004821A1"/>
    <w:rsid w:val="004827FD"/>
    <w:rsid w:val="00482B4F"/>
    <w:rsid w:val="00484174"/>
    <w:rsid w:val="004856FA"/>
    <w:rsid w:val="00486429"/>
    <w:rsid w:val="00487468"/>
    <w:rsid w:val="00487536"/>
    <w:rsid w:val="00491DD8"/>
    <w:rsid w:val="00493B3D"/>
    <w:rsid w:val="00493E54"/>
    <w:rsid w:val="00494884"/>
    <w:rsid w:val="004A0898"/>
    <w:rsid w:val="004A225D"/>
    <w:rsid w:val="004A4FFD"/>
    <w:rsid w:val="004B04B7"/>
    <w:rsid w:val="004B3EE4"/>
    <w:rsid w:val="004B5135"/>
    <w:rsid w:val="004C0E1F"/>
    <w:rsid w:val="004C18FD"/>
    <w:rsid w:val="004C558F"/>
    <w:rsid w:val="004C58C0"/>
    <w:rsid w:val="004C7B43"/>
    <w:rsid w:val="004C7F84"/>
    <w:rsid w:val="004D3E6C"/>
    <w:rsid w:val="004D43C9"/>
    <w:rsid w:val="004D44CF"/>
    <w:rsid w:val="004D4A15"/>
    <w:rsid w:val="004D4A44"/>
    <w:rsid w:val="004D5B4A"/>
    <w:rsid w:val="004D6564"/>
    <w:rsid w:val="004D6D83"/>
    <w:rsid w:val="004D7065"/>
    <w:rsid w:val="004E3530"/>
    <w:rsid w:val="004E511C"/>
    <w:rsid w:val="004E5260"/>
    <w:rsid w:val="004E56F7"/>
    <w:rsid w:val="004F0E2F"/>
    <w:rsid w:val="004F107E"/>
    <w:rsid w:val="004F55E7"/>
    <w:rsid w:val="0050078B"/>
    <w:rsid w:val="00500C70"/>
    <w:rsid w:val="00500D70"/>
    <w:rsid w:val="00503317"/>
    <w:rsid w:val="00505E76"/>
    <w:rsid w:val="00512C81"/>
    <w:rsid w:val="00515729"/>
    <w:rsid w:val="00516724"/>
    <w:rsid w:val="00517A04"/>
    <w:rsid w:val="00524E47"/>
    <w:rsid w:val="0052734C"/>
    <w:rsid w:val="00536384"/>
    <w:rsid w:val="00536521"/>
    <w:rsid w:val="00536620"/>
    <w:rsid w:val="00541460"/>
    <w:rsid w:val="005427D5"/>
    <w:rsid w:val="0054281D"/>
    <w:rsid w:val="00542A3B"/>
    <w:rsid w:val="00542C30"/>
    <w:rsid w:val="0054444F"/>
    <w:rsid w:val="00545C2F"/>
    <w:rsid w:val="00546E37"/>
    <w:rsid w:val="00547DB9"/>
    <w:rsid w:val="00552238"/>
    <w:rsid w:val="0055377D"/>
    <w:rsid w:val="00555AE2"/>
    <w:rsid w:val="005568BA"/>
    <w:rsid w:val="005638F9"/>
    <w:rsid w:val="0056588E"/>
    <w:rsid w:val="005678B2"/>
    <w:rsid w:val="005701AC"/>
    <w:rsid w:val="00570858"/>
    <w:rsid w:val="00574499"/>
    <w:rsid w:val="00580706"/>
    <w:rsid w:val="00582794"/>
    <w:rsid w:val="00583128"/>
    <w:rsid w:val="005832FB"/>
    <w:rsid w:val="005838CC"/>
    <w:rsid w:val="00583A40"/>
    <w:rsid w:val="0058415E"/>
    <w:rsid w:val="0058424A"/>
    <w:rsid w:val="0058515C"/>
    <w:rsid w:val="00585B12"/>
    <w:rsid w:val="00585CA4"/>
    <w:rsid w:val="00586FFB"/>
    <w:rsid w:val="00594F0F"/>
    <w:rsid w:val="00594FF1"/>
    <w:rsid w:val="00597230"/>
    <w:rsid w:val="005A074A"/>
    <w:rsid w:val="005A1900"/>
    <w:rsid w:val="005A46C1"/>
    <w:rsid w:val="005B2B03"/>
    <w:rsid w:val="005B482D"/>
    <w:rsid w:val="005B4C23"/>
    <w:rsid w:val="005C0BD4"/>
    <w:rsid w:val="005C6504"/>
    <w:rsid w:val="005C7DF9"/>
    <w:rsid w:val="005C7E96"/>
    <w:rsid w:val="005D0398"/>
    <w:rsid w:val="005D5A92"/>
    <w:rsid w:val="005D5C87"/>
    <w:rsid w:val="005D693F"/>
    <w:rsid w:val="005E1C65"/>
    <w:rsid w:val="005E3C7A"/>
    <w:rsid w:val="005E546D"/>
    <w:rsid w:val="005F1FD6"/>
    <w:rsid w:val="005F2D2E"/>
    <w:rsid w:val="005F2ECD"/>
    <w:rsid w:val="006018FE"/>
    <w:rsid w:val="00602212"/>
    <w:rsid w:val="00603F5C"/>
    <w:rsid w:val="00604196"/>
    <w:rsid w:val="00605A00"/>
    <w:rsid w:val="006110D0"/>
    <w:rsid w:val="0061141C"/>
    <w:rsid w:val="0061324F"/>
    <w:rsid w:val="00614164"/>
    <w:rsid w:val="00614CAC"/>
    <w:rsid w:val="00614FD2"/>
    <w:rsid w:val="006215A0"/>
    <w:rsid w:val="00623F56"/>
    <w:rsid w:val="00624988"/>
    <w:rsid w:val="0062656F"/>
    <w:rsid w:val="00627F40"/>
    <w:rsid w:val="0063025F"/>
    <w:rsid w:val="00630730"/>
    <w:rsid w:val="00631DE0"/>
    <w:rsid w:val="00631EA6"/>
    <w:rsid w:val="00632894"/>
    <w:rsid w:val="00633071"/>
    <w:rsid w:val="00636EF4"/>
    <w:rsid w:val="00637A64"/>
    <w:rsid w:val="00642956"/>
    <w:rsid w:val="006437A0"/>
    <w:rsid w:val="00644080"/>
    <w:rsid w:val="00646A89"/>
    <w:rsid w:val="00650034"/>
    <w:rsid w:val="0066186D"/>
    <w:rsid w:val="00662263"/>
    <w:rsid w:val="0066710B"/>
    <w:rsid w:val="006677D0"/>
    <w:rsid w:val="0067637B"/>
    <w:rsid w:val="00680392"/>
    <w:rsid w:val="0068082A"/>
    <w:rsid w:val="00680C0D"/>
    <w:rsid w:val="00680E91"/>
    <w:rsid w:val="006817E1"/>
    <w:rsid w:val="00682A3B"/>
    <w:rsid w:val="00685496"/>
    <w:rsid w:val="00685DE4"/>
    <w:rsid w:val="006920BC"/>
    <w:rsid w:val="00692B63"/>
    <w:rsid w:val="006932B0"/>
    <w:rsid w:val="006939EA"/>
    <w:rsid w:val="00697ECF"/>
    <w:rsid w:val="006A0189"/>
    <w:rsid w:val="006A4A6C"/>
    <w:rsid w:val="006A53A7"/>
    <w:rsid w:val="006A59E3"/>
    <w:rsid w:val="006B0FFC"/>
    <w:rsid w:val="006B4CBF"/>
    <w:rsid w:val="006B5ACF"/>
    <w:rsid w:val="006B7033"/>
    <w:rsid w:val="006C1434"/>
    <w:rsid w:val="006C2642"/>
    <w:rsid w:val="006C2C7A"/>
    <w:rsid w:val="006C6084"/>
    <w:rsid w:val="006C6A4E"/>
    <w:rsid w:val="006C7CEF"/>
    <w:rsid w:val="006C7F63"/>
    <w:rsid w:val="006D16E4"/>
    <w:rsid w:val="006D35BA"/>
    <w:rsid w:val="006D3A32"/>
    <w:rsid w:val="006D3BEB"/>
    <w:rsid w:val="006D4F4A"/>
    <w:rsid w:val="006D64DA"/>
    <w:rsid w:val="006E0346"/>
    <w:rsid w:val="006E3275"/>
    <w:rsid w:val="006E38E5"/>
    <w:rsid w:val="006E3A43"/>
    <w:rsid w:val="006E5629"/>
    <w:rsid w:val="006E7BC8"/>
    <w:rsid w:val="006F61FD"/>
    <w:rsid w:val="006F73FE"/>
    <w:rsid w:val="00700209"/>
    <w:rsid w:val="00701200"/>
    <w:rsid w:val="00702566"/>
    <w:rsid w:val="00706776"/>
    <w:rsid w:val="007100FA"/>
    <w:rsid w:val="00710188"/>
    <w:rsid w:val="00713412"/>
    <w:rsid w:val="007135E7"/>
    <w:rsid w:val="007151C5"/>
    <w:rsid w:val="00715A99"/>
    <w:rsid w:val="00715F02"/>
    <w:rsid w:val="00716E0A"/>
    <w:rsid w:val="007177B2"/>
    <w:rsid w:val="0072029C"/>
    <w:rsid w:val="00721FF1"/>
    <w:rsid w:val="007227C3"/>
    <w:rsid w:val="00722EBB"/>
    <w:rsid w:val="00722EF8"/>
    <w:rsid w:val="00723E0D"/>
    <w:rsid w:val="00725064"/>
    <w:rsid w:val="00731153"/>
    <w:rsid w:val="00731DD9"/>
    <w:rsid w:val="00732C5E"/>
    <w:rsid w:val="007335E5"/>
    <w:rsid w:val="007417B4"/>
    <w:rsid w:val="00742641"/>
    <w:rsid w:val="007426C7"/>
    <w:rsid w:val="00742A04"/>
    <w:rsid w:val="00743EFA"/>
    <w:rsid w:val="00745549"/>
    <w:rsid w:val="0074715D"/>
    <w:rsid w:val="0075018C"/>
    <w:rsid w:val="007501DF"/>
    <w:rsid w:val="007502AA"/>
    <w:rsid w:val="00753F35"/>
    <w:rsid w:val="00755035"/>
    <w:rsid w:val="00755C87"/>
    <w:rsid w:val="00771B27"/>
    <w:rsid w:val="00771D64"/>
    <w:rsid w:val="0077721A"/>
    <w:rsid w:val="00777CFD"/>
    <w:rsid w:val="00783A4A"/>
    <w:rsid w:val="00784326"/>
    <w:rsid w:val="0078460B"/>
    <w:rsid w:val="00784DE2"/>
    <w:rsid w:val="00785429"/>
    <w:rsid w:val="0078580B"/>
    <w:rsid w:val="007907D0"/>
    <w:rsid w:val="00791F8A"/>
    <w:rsid w:val="00793DD6"/>
    <w:rsid w:val="00794DC3"/>
    <w:rsid w:val="007958AC"/>
    <w:rsid w:val="00796C9B"/>
    <w:rsid w:val="00797951"/>
    <w:rsid w:val="007A19E5"/>
    <w:rsid w:val="007A1A19"/>
    <w:rsid w:val="007A29F7"/>
    <w:rsid w:val="007A2CEE"/>
    <w:rsid w:val="007A5FF6"/>
    <w:rsid w:val="007B7F8E"/>
    <w:rsid w:val="007C1CA8"/>
    <w:rsid w:val="007C27BB"/>
    <w:rsid w:val="007C36DE"/>
    <w:rsid w:val="007C46AF"/>
    <w:rsid w:val="007C4B61"/>
    <w:rsid w:val="007C66AD"/>
    <w:rsid w:val="007C7453"/>
    <w:rsid w:val="007D4138"/>
    <w:rsid w:val="007D45E6"/>
    <w:rsid w:val="007E0AC0"/>
    <w:rsid w:val="007E0DB5"/>
    <w:rsid w:val="007E7F8A"/>
    <w:rsid w:val="007F275D"/>
    <w:rsid w:val="007F288F"/>
    <w:rsid w:val="007F4A11"/>
    <w:rsid w:val="007F6E6A"/>
    <w:rsid w:val="0080672B"/>
    <w:rsid w:val="00806D7E"/>
    <w:rsid w:val="0081103F"/>
    <w:rsid w:val="00811657"/>
    <w:rsid w:val="00811FAD"/>
    <w:rsid w:val="008172C8"/>
    <w:rsid w:val="00817705"/>
    <w:rsid w:val="00821F54"/>
    <w:rsid w:val="008228E6"/>
    <w:rsid w:val="00824626"/>
    <w:rsid w:val="008258E7"/>
    <w:rsid w:val="00825E89"/>
    <w:rsid w:val="008306F6"/>
    <w:rsid w:val="0083185D"/>
    <w:rsid w:val="00833C79"/>
    <w:rsid w:val="00834623"/>
    <w:rsid w:val="0083576F"/>
    <w:rsid w:val="00844014"/>
    <w:rsid w:val="00846324"/>
    <w:rsid w:val="008559BC"/>
    <w:rsid w:val="00860AC9"/>
    <w:rsid w:val="00862504"/>
    <w:rsid w:val="00865044"/>
    <w:rsid w:val="0086563E"/>
    <w:rsid w:val="0087302A"/>
    <w:rsid w:val="00874C89"/>
    <w:rsid w:val="0088166F"/>
    <w:rsid w:val="00882859"/>
    <w:rsid w:val="008928F8"/>
    <w:rsid w:val="00894E58"/>
    <w:rsid w:val="008A09DA"/>
    <w:rsid w:val="008A3FFF"/>
    <w:rsid w:val="008A430C"/>
    <w:rsid w:val="008A5635"/>
    <w:rsid w:val="008A702E"/>
    <w:rsid w:val="008A7C4F"/>
    <w:rsid w:val="008B3276"/>
    <w:rsid w:val="008B427F"/>
    <w:rsid w:val="008B5B54"/>
    <w:rsid w:val="008B6DCA"/>
    <w:rsid w:val="008C0D2F"/>
    <w:rsid w:val="008C1CBF"/>
    <w:rsid w:val="008C3EF3"/>
    <w:rsid w:val="008D0E8B"/>
    <w:rsid w:val="008D2448"/>
    <w:rsid w:val="008D4DAC"/>
    <w:rsid w:val="008D7845"/>
    <w:rsid w:val="008D7AC4"/>
    <w:rsid w:val="008E30C5"/>
    <w:rsid w:val="008E4FAB"/>
    <w:rsid w:val="008E7D82"/>
    <w:rsid w:val="008F0D2C"/>
    <w:rsid w:val="008F258F"/>
    <w:rsid w:val="008F2A96"/>
    <w:rsid w:val="008F6609"/>
    <w:rsid w:val="008F73C4"/>
    <w:rsid w:val="0090090A"/>
    <w:rsid w:val="00904E07"/>
    <w:rsid w:val="00905D68"/>
    <w:rsid w:val="00906367"/>
    <w:rsid w:val="00907920"/>
    <w:rsid w:val="009118B0"/>
    <w:rsid w:val="00913902"/>
    <w:rsid w:val="00914BCB"/>
    <w:rsid w:val="0091579F"/>
    <w:rsid w:val="00916AFF"/>
    <w:rsid w:val="00916F08"/>
    <w:rsid w:val="00920814"/>
    <w:rsid w:val="009211B2"/>
    <w:rsid w:val="00921E48"/>
    <w:rsid w:val="00923924"/>
    <w:rsid w:val="00931954"/>
    <w:rsid w:val="0093479D"/>
    <w:rsid w:val="00935F68"/>
    <w:rsid w:val="009379CC"/>
    <w:rsid w:val="009400F6"/>
    <w:rsid w:val="00945B9E"/>
    <w:rsid w:val="00946C18"/>
    <w:rsid w:val="00951233"/>
    <w:rsid w:val="00952C58"/>
    <w:rsid w:val="00953C35"/>
    <w:rsid w:val="00953EFB"/>
    <w:rsid w:val="009544C6"/>
    <w:rsid w:val="0095475A"/>
    <w:rsid w:val="00954ADC"/>
    <w:rsid w:val="00955FA3"/>
    <w:rsid w:val="00956466"/>
    <w:rsid w:val="0096147B"/>
    <w:rsid w:val="00961604"/>
    <w:rsid w:val="00964441"/>
    <w:rsid w:val="009663EC"/>
    <w:rsid w:val="00972B9D"/>
    <w:rsid w:val="00975D6A"/>
    <w:rsid w:val="00976EF8"/>
    <w:rsid w:val="009826B8"/>
    <w:rsid w:val="00982A78"/>
    <w:rsid w:val="00987FB4"/>
    <w:rsid w:val="00991ACD"/>
    <w:rsid w:val="00991BFE"/>
    <w:rsid w:val="00992CCC"/>
    <w:rsid w:val="00993428"/>
    <w:rsid w:val="00996143"/>
    <w:rsid w:val="00996480"/>
    <w:rsid w:val="00997A2A"/>
    <w:rsid w:val="00997DBA"/>
    <w:rsid w:val="009A3658"/>
    <w:rsid w:val="009A38DD"/>
    <w:rsid w:val="009A3C8B"/>
    <w:rsid w:val="009A6560"/>
    <w:rsid w:val="009A6E4A"/>
    <w:rsid w:val="009B4723"/>
    <w:rsid w:val="009B685E"/>
    <w:rsid w:val="009C3E36"/>
    <w:rsid w:val="009C4428"/>
    <w:rsid w:val="009C6754"/>
    <w:rsid w:val="009D0AA9"/>
    <w:rsid w:val="009D0DC4"/>
    <w:rsid w:val="009D2FA9"/>
    <w:rsid w:val="009D3851"/>
    <w:rsid w:val="009D59D2"/>
    <w:rsid w:val="009E0102"/>
    <w:rsid w:val="009E0FDC"/>
    <w:rsid w:val="009E2E2D"/>
    <w:rsid w:val="009E46FE"/>
    <w:rsid w:val="009E4BF0"/>
    <w:rsid w:val="009E681B"/>
    <w:rsid w:val="009E7F24"/>
    <w:rsid w:val="009F0291"/>
    <w:rsid w:val="009F1ABC"/>
    <w:rsid w:val="009F32A2"/>
    <w:rsid w:val="009F371B"/>
    <w:rsid w:val="009F447E"/>
    <w:rsid w:val="009F5C2A"/>
    <w:rsid w:val="009F7271"/>
    <w:rsid w:val="00A020F1"/>
    <w:rsid w:val="00A03DFC"/>
    <w:rsid w:val="00A04612"/>
    <w:rsid w:val="00A067FA"/>
    <w:rsid w:val="00A07EB2"/>
    <w:rsid w:val="00A12B94"/>
    <w:rsid w:val="00A1728C"/>
    <w:rsid w:val="00A20703"/>
    <w:rsid w:val="00A24DE0"/>
    <w:rsid w:val="00A2747F"/>
    <w:rsid w:val="00A30573"/>
    <w:rsid w:val="00A30863"/>
    <w:rsid w:val="00A31654"/>
    <w:rsid w:val="00A334DE"/>
    <w:rsid w:val="00A34E96"/>
    <w:rsid w:val="00A35C73"/>
    <w:rsid w:val="00A36997"/>
    <w:rsid w:val="00A420F5"/>
    <w:rsid w:val="00A43000"/>
    <w:rsid w:val="00A43395"/>
    <w:rsid w:val="00A434CA"/>
    <w:rsid w:val="00A4687B"/>
    <w:rsid w:val="00A546B6"/>
    <w:rsid w:val="00A55250"/>
    <w:rsid w:val="00A559B4"/>
    <w:rsid w:val="00A5783B"/>
    <w:rsid w:val="00A60104"/>
    <w:rsid w:val="00A655BF"/>
    <w:rsid w:val="00A66FA4"/>
    <w:rsid w:val="00A679FE"/>
    <w:rsid w:val="00A70B8F"/>
    <w:rsid w:val="00A7308A"/>
    <w:rsid w:val="00A7539B"/>
    <w:rsid w:val="00A76161"/>
    <w:rsid w:val="00A86C13"/>
    <w:rsid w:val="00A91411"/>
    <w:rsid w:val="00A96D0A"/>
    <w:rsid w:val="00AA12C2"/>
    <w:rsid w:val="00AA26DD"/>
    <w:rsid w:val="00AA6FC0"/>
    <w:rsid w:val="00AA70F2"/>
    <w:rsid w:val="00AB6FA3"/>
    <w:rsid w:val="00AC14C1"/>
    <w:rsid w:val="00AC291F"/>
    <w:rsid w:val="00AC3562"/>
    <w:rsid w:val="00AD0452"/>
    <w:rsid w:val="00AD163D"/>
    <w:rsid w:val="00AD3365"/>
    <w:rsid w:val="00AD3A90"/>
    <w:rsid w:val="00AD3B13"/>
    <w:rsid w:val="00AD5B4B"/>
    <w:rsid w:val="00AE0E0C"/>
    <w:rsid w:val="00AE135C"/>
    <w:rsid w:val="00AE1ABC"/>
    <w:rsid w:val="00AE2855"/>
    <w:rsid w:val="00AE4B9B"/>
    <w:rsid w:val="00AE519A"/>
    <w:rsid w:val="00AE56A0"/>
    <w:rsid w:val="00AE64AE"/>
    <w:rsid w:val="00AE79B5"/>
    <w:rsid w:val="00AF12E7"/>
    <w:rsid w:val="00AF7839"/>
    <w:rsid w:val="00B01F01"/>
    <w:rsid w:val="00B07B40"/>
    <w:rsid w:val="00B12005"/>
    <w:rsid w:val="00B22767"/>
    <w:rsid w:val="00B2422F"/>
    <w:rsid w:val="00B25B76"/>
    <w:rsid w:val="00B26D40"/>
    <w:rsid w:val="00B33ABE"/>
    <w:rsid w:val="00B35876"/>
    <w:rsid w:val="00B363F0"/>
    <w:rsid w:val="00B37E23"/>
    <w:rsid w:val="00B408DB"/>
    <w:rsid w:val="00B4107B"/>
    <w:rsid w:val="00B41506"/>
    <w:rsid w:val="00B42F88"/>
    <w:rsid w:val="00B44AFA"/>
    <w:rsid w:val="00B44BE4"/>
    <w:rsid w:val="00B46B91"/>
    <w:rsid w:val="00B50275"/>
    <w:rsid w:val="00B516F8"/>
    <w:rsid w:val="00B5175B"/>
    <w:rsid w:val="00B5192A"/>
    <w:rsid w:val="00B51F0B"/>
    <w:rsid w:val="00B52BB9"/>
    <w:rsid w:val="00B54584"/>
    <w:rsid w:val="00B55A08"/>
    <w:rsid w:val="00B55EBC"/>
    <w:rsid w:val="00B5621A"/>
    <w:rsid w:val="00B5680A"/>
    <w:rsid w:val="00B57423"/>
    <w:rsid w:val="00B57980"/>
    <w:rsid w:val="00B61342"/>
    <w:rsid w:val="00B64012"/>
    <w:rsid w:val="00B65AE2"/>
    <w:rsid w:val="00B6690B"/>
    <w:rsid w:val="00B70D5C"/>
    <w:rsid w:val="00B82607"/>
    <w:rsid w:val="00B82DD9"/>
    <w:rsid w:val="00B8488D"/>
    <w:rsid w:val="00B84C91"/>
    <w:rsid w:val="00B86488"/>
    <w:rsid w:val="00B879FC"/>
    <w:rsid w:val="00B9010B"/>
    <w:rsid w:val="00B912CF"/>
    <w:rsid w:val="00B978A1"/>
    <w:rsid w:val="00BA0D17"/>
    <w:rsid w:val="00BA0DFA"/>
    <w:rsid w:val="00BA25CF"/>
    <w:rsid w:val="00BA29A0"/>
    <w:rsid w:val="00BA3532"/>
    <w:rsid w:val="00BB25F8"/>
    <w:rsid w:val="00BB387E"/>
    <w:rsid w:val="00BB3F6D"/>
    <w:rsid w:val="00BB600C"/>
    <w:rsid w:val="00BB6ED2"/>
    <w:rsid w:val="00BB764D"/>
    <w:rsid w:val="00BC0319"/>
    <w:rsid w:val="00BC111F"/>
    <w:rsid w:val="00BC24DA"/>
    <w:rsid w:val="00BC39A7"/>
    <w:rsid w:val="00BC52BE"/>
    <w:rsid w:val="00BC5343"/>
    <w:rsid w:val="00BD0333"/>
    <w:rsid w:val="00BD5AB3"/>
    <w:rsid w:val="00BD65FB"/>
    <w:rsid w:val="00BE2A1E"/>
    <w:rsid w:val="00BE3EF5"/>
    <w:rsid w:val="00BE461D"/>
    <w:rsid w:val="00BE6194"/>
    <w:rsid w:val="00BE70B5"/>
    <w:rsid w:val="00BF20FC"/>
    <w:rsid w:val="00BF273A"/>
    <w:rsid w:val="00BF3753"/>
    <w:rsid w:val="00BF557C"/>
    <w:rsid w:val="00C02D6A"/>
    <w:rsid w:val="00C038B9"/>
    <w:rsid w:val="00C03A1D"/>
    <w:rsid w:val="00C03D81"/>
    <w:rsid w:val="00C03ED0"/>
    <w:rsid w:val="00C0475B"/>
    <w:rsid w:val="00C14987"/>
    <w:rsid w:val="00C15B4E"/>
    <w:rsid w:val="00C166E7"/>
    <w:rsid w:val="00C16A2B"/>
    <w:rsid w:val="00C16EF9"/>
    <w:rsid w:val="00C206CA"/>
    <w:rsid w:val="00C314B5"/>
    <w:rsid w:val="00C344B5"/>
    <w:rsid w:val="00C41FE3"/>
    <w:rsid w:val="00C4271B"/>
    <w:rsid w:val="00C44072"/>
    <w:rsid w:val="00C47096"/>
    <w:rsid w:val="00C5136B"/>
    <w:rsid w:val="00C51676"/>
    <w:rsid w:val="00C51AC0"/>
    <w:rsid w:val="00C5207E"/>
    <w:rsid w:val="00C52E9F"/>
    <w:rsid w:val="00C56E37"/>
    <w:rsid w:val="00C61E05"/>
    <w:rsid w:val="00C625E0"/>
    <w:rsid w:val="00C643D4"/>
    <w:rsid w:val="00C658D1"/>
    <w:rsid w:val="00C662B9"/>
    <w:rsid w:val="00C71FE6"/>
    <w:rsid w:val="00C73DD0"/>
    <w:rsid w:val="00C75CB5"/>
    <w:rsid w:val="00C75F25"/>
    <w:rsid w:val="00C77D10"/>
    <w:rsid w:val="00C879AA"/>
    <w:rsid w:val="00C91F1A"/>
    <w:rsid w:val="00C9451B"/>
    <w:rsid w:val="00C9474A"/>
    <w:rsid w:val="00C94EC1"/>
    <w:rsid w:val="00C95D33"/>
    <w:rsid w:val="00C972FA"/>
    <w:rsid w:val="00CA000F"/>
    <w:rsid w:val="00CA4F24"/>
    <w:rsid w:val="00CA52B8"/>
    <w:rsid w:val="00CA6628"/>
    <w:rsid w:val="00CA7C61"/>
    <w:rsid w:val="00CB087B"/>
    <w:rsid w:val="00CB1061"/>
    <w:rsid w:val="00CB2FDF"/>
    <w:rsid w:val="00CB392A"/>
    <w:rsid w:val="00CC2AB9"/>
    <w:rsid w:val="00CC4FF2"/>
    <w:rsid w:val="00CD0655"/>
    <w:rsid w:val="00CD0D09"/>
    <w:rsid w:val="00CD1EB0"/>
    <w:rsid w:val="00CD421B"/>
    <w:rsid w:val="00CE0D1A"/>
    <w:rsid w:val="00CE2978"/>
    <w:rsid w:val="00CE2BC8"/>
    <w:rsid w:val="00CE4D64"/>
    <w:rsid w:val="00CE4FBC"/>
    <w:rsid w:val="00CE656E"/>
    <w:rsid w:val="00CF03AD"/>
    <w:rsid w:val="00CF194F"/>
    <w:rsid w:val="00CF1ACA"/>
    <w:rsid w:val="00CF226B"/>
    <w:rsid w:val="00CF3792"/>
    <w:rsid w:val="00CF60E2"/>
    <w:rsid w:val="00D004EC"/>
    <w:rsid w:val="00D03D18"/>
    <w:rsid w:val="00D0680D"/>
    <w:rsid w:val="00D076E0"/>
    <w:rsid w:val="00D154B5"/>
    <w:rsid w:val="00D16B82"/>
    <w:rsid w:val="00D16C7F"/>
    <w:rsid w:val="00D17735"/>
    <w:rsid w:val="00D20D73"/>
    <w:rsid w:val="00D20D93"/>
    <w:rsid w:val="00D21F81"/>
    <w:rsid w:val="00D26E74"/>
    <w:rsid w:val="00D313C4"/>
    <w:rsid w:val="00D3183B"/>
    <w:rsid w:val="00D33DC4"/>
    <w:rsid w:val="00D33F2F"/>
    <w:rsid w:val="00D356C6"/>
    <w:rsid w:val="00D36089"/>
    <w:rsid w:val="00D4235B"/>
    <w:rsid w:val="00D4545A"/>
    <w:rsid w:val="00D5092F"/>
    <w:rsid w:val="00D523B4"/>
    <w:rsid w:val="00D53593"/>
    <w:rsid w:val="00D54167"/>
    <w:rsid w:val="00D54631"/>
    <w:rsid w:val="00D54743"/>
    <w:rsid w:val="00D547DC"/>
    <w:rsid w:val="00D567B4"/>
    <w:rsid w:val="00D56ACB"/>
    <w:rsid w:val="00D621BE"/>
    <w:rsid w:val="00D64DCD"/>
    <w:rsid w:val="00D668A2"/>
    <w:rsid w:val="00D66916"/>
    <w:rsid w:val="00D66E8B"/>
    <w:rsid w:val="00D71F85"/>
    <w:rsid w:val="00D7260E"/>
    <w:rsid w:val="00D7543C"/>
    <w:rsid w:val="00D77981"/>
    <w:rsid w:val="00D83CD8"/>
    <w:rsid w:val="00D84499"/>
    <w:rsid w:val="00D85B83"/>
    <w:rsid w:val="00D85E4C"/>
    <w:rsid w:val="00D902A1"/>
    <w:rsid w:val="00D93ACB"/>
    <w:rsid w:val="00D962FC"/>
    <w:rsid w:val="00D96F45"/>
    <w:rsid w:val="00D974BC"/>
    <w:rsid w:val="00DA104B"/>
    <w:rsid w:val="00DA343D"/>
    <w:rsid w:val="00DA37A6"/>
    <w:rsid w:val="00DB042C"/>
    <w:rsid w:val="00DB4579"/>
    <w:rsid w:val="00DB5B99"/>
    <w:rsid w:val="00DC012B"/>
    <w:rsid w:val="00DC36E9"/>
    <w:rsid w:val="00DC68BB"/>
    <w:rsid w:val="00DC7A40"/>
    <w:rsid w:val="00DD567F"/>
    <w:rsid w:val="00DE1547"/>
    <w:rsid w:val="00DE34C1"/>
    <w:rsid w:val="00DE569C"/>
    <w:rsid w:val="00DF18C8"/>
    <w:rsid w:val="00DF1BBB"/>
    <w:rsid w:val="00DF1E35"/>
    <w:rsid w:val="00DF23F7"/>
    <w:rsid w:val="00DF2607"/>
    <w:rsid w:val="00DF6361"/>
    <w:rsid w:val="00E0524D"/>
    <w:rsid w:val="00E0598A"/>
    <w:rsid w:val="00E05D50"/>
    <w:rsid w:val="00E06B6F"/>
    <w:rsid w:val="00E0745D"/>
    <w:rsid w:val="00E0768F"/>
    <w:rsid w:val="00E1033B"/>
    <w:rsid w:val="00E1350E"/>
    <w:rsid w:val="00E1474A"/>
    <w:rsid w:val="00E14DF7"/>
    <w:rsid w:val="00E2302B"/>
    <w:rsid w:val="00E2520F"/>
    <w:rsid w:val="00E264B8"/>
    <w:rsid w:val="00E267B1"/>
    <w:rsid w:val="00E27F00"/>
    <w:rsid w:val="00E30280"/>
    <w:rsid w:val="00E32CDD"/>
    <w:rsid w:val="00E3376C"/>
    <w:rsid w:val="00E34844"/>
    <w:rsid w:val="00E3713C"/>
    <w:rsid w:val="00E3781F"/>
    <w:rsid w:val="00E4086D"/>
    <w:rsid w:val="00E420C5"/>
    <w:rsid w:val="00E43070"/>
    <w:rsid w:val="00E43621"/>
    <w:rsid w:val="00E46485"/>
    <w:rsid w:val="00E46886"/>
    <w:rsid w:val="00E46C04"/>
    <w:rsid w:val="00E47773"/>
    <w:rsid w:val="00E50B84"/>
    <w:rsid w:val="00E51FD5"/>
    <w:rsid w:val="00E5238D"/>
    <w:rsid w:val="00E545E3"/>
    <w:rsid w:val="00E5507D"/>
    <w:rsid w:val="00E56C24"/>
    <w:rsid w:val="00E64A10"/>
    <w:rsid w:val="00E65819"/>
    <w:rsid w:val="00E66F6C"/>
    <w:rsid w:val="00E70FDE"/>
    <w:rsid w:val="00E71D35"/>
    <w:rsid w:val="00E72D35"/>
    <w:rsid w:val="00E746C2"/>
    <w:rsid w:val="00E7664B"/>
    <w:rsid w:val="00E8368F"/>
    <w:rsid w:val="00E84D66"/>
    <w:rsid w:val="00E87BA7"/>
    <w:rsid w:val="00E90668"/>
    <w:rsid w:val="00E921A6"/>
    <w:rsid w:val="00E94A4D"/>
    <w:rsid w:val="00E95CA1"/>
    <w:rsid w:val="00E97039"/>
    <w:rsid w:val="00EA1C9C"/>
    <w:rsid w:val="00EA2AF6"/>
    <w:rsid w:val="00EA369C"/>
    <w:rsid w:val="00EA78F2"/>
    <w:rsid w:val="00EB0181"/>
    <w:rsid w:val="00EB3294"/>
    <w:rsid w:val="00EC2531"/>
    <w:rsid w:val="00EC6B2D"/>
    <w:rsid w:val="00EC6B79"/>
    <w:rsid w:val="00ED24CC"/>
    <w:rsid w:val="00ED3BF5"/>
    <w:rsid w:val="00ED5740"/>
    <w:rsid w:val="00ED7F5D"/>
    <w:rsid w:val="00EE00A3"/>
    <w:rsid w:val="00EE0ECD"/>
    <w:rsid w:val="00EE29F5"/>
    <w:rsid w:val="00EE3CF2"/>
    <w:rsid w:val="00EE3EDB"/>
    <w:rsid w:val="00EE4183"/>
    <w:rsid w:val="00EF42BF"/>
    <w:rsid w:val="00EF467A"/>
    <w:rsid w:val="00EF4806"/>
    <w:rsid w:val="00EF5946"/>
    <w:rsid w:val="00F01CA3"/>
    <w:rsid w:val="00F047B1"/>
    <w:rsid w:val="00F04DE3"/>
    <w:rsid w:val="00F11E93"/>
    <w:rsid w:val="00F12DCA"/>
    <w:rsid w:val="00F145A5"/>
    <w:rsid w:val="00F150EA"/>
    <w:rsid w:val="00F15ABB"/>
    <w:rsid w:val="00F15D13"/>
    <w:rsid w:val="00F2386D"/>
    <w:rsid w:val="00F31573"/>
    <w:rsid w:val="00F315EC"/>
    <w:rsid w:val="00F31F22"/>
    <w:rsid w:val="00F32039"/>
    <w:rsid w:val="00F33C01"/>
    <w:rsid w:val="00F357BE"/>
    <w:rsid w:val="00F35D54"/>
    <w:rsid w:val="00F360EC"/>
    <w:rsid w:val="00F365F1"/>
    <w:rsid w:val="00F36FC3"/>
    <w:rsid w:val="00F37EA6"/>
    <w:rsid w:val="00F4045F"/>
    <w:rsid w:val="00F42B0C"/>
    <w:rsid w:val="00F456BE"/>
    <w:rsid w:val="00F5038E"/>
    <w:rsid w:val="00F50D08"/>
    <w:rsid w:val="00F515A8"/>
    <w:rsid w:val="00F548A4"/>
    <w:rsid w:val="00F562DF"/>
    <w:rsid w:val="00F5667A"/>
    <w:rsid w:val="00F64DB3"/>
    <w:rsid w:val="00F65A4C"/>
    <w:rsid w:val="00F6788B"/>
    <w:rsid w:val="00F71CBD"/>
    <w:rsid w:val="00F72D97"/>
    <w:rsid w:val="00F81B93"/>
    <w:rsid w:val="00F8307B"/>
    <w:rsid w:val="00F830D9"/>
    <w:rsid w:val="00F85E3C"/>
    <w:rsid w:val="00F904E7"/>
    <w:rsid w:val="00F90E09"/>
    <w:rsid w:val="00F92F52"/>
    <w:rsid w:val="00F94114"/>
    <w:rsid w:val="00F977C9"/>
    <w:rsid w:val="00FA1DAD"/>
    <w:rsid w:val="00FA4B49"/>
    <w:rsid w:val="00FA69F8"/>
    <w:rsid w:val="00FA6EEA"/>
    <w:rsid w:val="00FA701E"/>
    <w:rsid w:val="00FB1EA1"/>
    <w:rsid w:val="00FB60E0"/>
    <w:rsid w:val="00FB7952"/>
    <w:rsid w:val="00FC6B5E"/>
    <w:rsid w:val="00FC7004"/>
    <w:rsid w:val="00FD1558"/>
    <w:rsid w:val="00FD3A0A"/>
    <w:rsid w:val="00FD6612"/>
    <w:rsid w:val="00FE02BE"/>
    <w:rsid w:val="00FE1F20"/>
    <w:rsid w:val="00FE4029"/>
    <w:rsid w:val="00FE40E8"/>
    <w:rsid w:val="00FE7FA3"/>
    <w:rsid w:val="00FF14A1"/>
    <w:rsid w:val="00FF25D0"/>
    <w:rsid w:val="00FF2DE6"/>
    <w:rsid w:val="00FF33B2"/>
    <w:rsid w:val="00FF66B8"/>
    <w:rsid w:val="00FF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D2"/>
    <w:rPr>
      <w:spacing w:val="-10"/>
      <w:kern w:val="28"/>
      <w:position w:val="-10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7D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7DD2"/>
  </w:style>
  <w:style w:type="paragraph" w:styleId="BodyTextIndent">
    <w:name w:val="Body Text Indent"/>
    <w:basedOn w:val="Normal"/>
    <w:rsid w:val="00047DD2"/>
    <w:pPr>
      <w:spacing w:before="120"/>
      <w:ind w:firstLine="675"/>
      <w:jc w:val="both"/>
    </w:pPr>
    <w:rPr>
      <w:spacing w:val="0"/>
      <w:kern w:val="0"/>
      <w:position w:val="0"/>
      <w:lang w:val="en-GB"/>
    </w:rPr>
  </w:style>
  <w:style w:type="paragraph" w:styleId="Header">
    <w:name w:val="header"/>
    <w:basedOn w:val="Normal"/>
    <w:rsid w:val="00BD0333"/>
    <w:pPr>
      <w:tabs>
        <w:tab w:val="center" w:pos="4320"/>
        <w:tab w:val="right" w:pos="8640"/>
      </w:tabs>
    </w:pPr>
  </w:style>
  <w:style w:type="paragraph" w:customStyle="1" w:styleId="Char1">
    <w:name w:val="Char1"/>
    <w:basedOn w:val="Normal"/>
    <w:rsid w:val="00CA000F"/>
    <w:pPr>
      <w:spacing w:after="160" w:line="240" w:lineRule="exact"/>
    </w:pPr>
    <w:rPr>
      <w:rFonts w:ascii="Arial" w:hAnsi="Arial"/>
      <w:spacing w:val="0"/>
      <w:kern w:val="0"/>
      <w:position w:val="0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C03D81"/>
    <w:rPr>
      <w:b/>
      <w:bCs/>
      <w:spacing w:val="0"/>
      <w:kern w:val="0"/>
      <w:position w:val="0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673C4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lang w:val="en-US"/>
    </w:rPr>
  </w:style>
  <w:style w:type="character" w:styleId="Hyperlink">
    <w:name w:val="Hyperlink"/>
    <w:rsid w:val="007426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5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5B83"/>
    <w:rPr>
      <w:rFonts w:ascii="Tahoma" w:hAnsi="Tahoma" w:cs="Tahoma"/>
      <w:spacing w:val="-10"/>
      <w:kern w:val="28"/>
      <w:position w:val="-10"/>
      <w:sz w:val="16"/>
      <w:szCs w:val="16"/>
      <w:lang w:val="vi-VN"/>
    </w:rPr>
  </w:style>
  <w:style w:type="character" w:customStyle="1" w:styleId="FooterChar">
    <w:name w:val="Footer Char"/>
    <w:link w:val="Footer"/>
    <w:uiPriority w:val="99"/>
    <w:rsid w:val="00E56C24"/>
    <w:rPr>
      <w:spacing w:val="-10"/>
      <w:kern w:val="28"/>
      <w:position w:val="-10"/>
      <w:sz w:val="28"/>
      <w:szCs w:val="28"/>
      <w:lang w:val="vi-VN"/>
    </w:rPr>
  </w:style>
  <w:style w:type="paragraph" w:styleId="ListParagraph">
    <w:name w:val="List Paragraph"/>
    <w:basedOn w:val="Normal"/>
    <w:uiPriority w:val="99"/>
    <w:qFormat/>
    <w:rsid w:val="009D0AA9"/>
    <w:pPr>
      <w:ind w:left="720"/>
    </w:pPr>
    <w:rPr>
      <w:rFonts w:ascii="Calibri" w:eastAsia="Calibri" w:hAnsi="Calibri" w:cs="Calibri"/>
      <w:spacing w:val="0"/>
      <w:kern w:val="0"/>
      <w:position w:val="0"/>
      <w:sz w:val="22"/>
      <w:szCs w:val="22"/>
      <w:lang w:val="en-US"/>
    </w:rPr>
  </w:style>
  <w:style w:type="character" w:styleId="CommentReference">
    <w:name w:val="annotation reference"/>
    <w:uiPriority w:val="99"/>
    <w:rsid w:val="00975D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75D6A"/>
    <w:pPr>
      <w:spacing w:after="200"/>
    </w:pPr>
    <w:rPr>
      <w:rFonts w:ascii="Arial" w:eastAsia="Calibri" w:hAnsi="Arial" w:cs="Arial"/>
      <w:spacing w:val="0"/>
      <w:kern w:val="0"/>
      <w:position w:val="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75D6A"/>
    <w:rPr>
      <w:rFonts w:ascii="Arial" w:eastAsia="Calibri" w:hAnsi="Arial" w:cs="Arial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DD2"/>
    <w:rPr>
      <w:spacing w:val="-10"/>
      <w:kern w:val="28"/>
      <w:position w:val="-10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47D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7DD2"/>
  </w:style>
  <w:style w:type="paragraph" w:styleId="BodyTextIndent">
    <w:name w:val="Body Text Indent"/>
    <w:basedOn w:val="Normal"/>
    <w:rsid w:val="00047DD2"/>
    <w:pPr>
      <w:spacing w:before="120"/>
      <w:ind w:firstLine="675"/>
      <w:jc w:val="both"/>
    </w:pPr>
    <w:rPr>
      <w:spacing w:val="0"/>
      <w:kern w:val="0"/>
      <w:position w:val="0"/>
      <w:lang w:val="en-GB"/>
    </w:rPr>
  </w:style>
  <w:style w:type="paragraph" w:styleId="Header">
    <w:name w:val="header"/>
    <w:basedOn w:val="Normal"/>
    <w:rsid w:val="00BD0333"/>
    <w:pPr>
      <w:tabs>
        <w:tab w:val="center" w:pos="4320"/>
        <w:tab w:val="right" w:pos="8640"/>
      </w:tabs>
    </w:pPr>
  </w:style>
  <w:style w:type="paragraph" w:customStyle="1" w:styleId="Char1">
    <w:name w:val="Char1"/>
    <w:basedOn w:val="Normal"/>
    <w:rsid w:val="00CA000F"/>
    <w:pPr>
      <w:spacing w:after="160" w:line="240" w:lineRule="exact"/>
    </w:pPr>
    <w:rPr>
      <w:rFonts w:ascii="Arial" w:hAnsi="Arial"/>
      <w:spacing w:val="0"/>
      <w:kern w:val="0"/>
      <w:position w:val="0"/>
      <w:sz w:val="20"/>
      <w:szCs w:val="20"/>
      <w:lang w:val="en-US"/>
    </w:rPr>
  </w:style>
  <w:style w:type="paragraph" w:styleId="Caption">
    <w:name w:val="caption"/>
    <w:basedOn w:val="Normal"/>
    <w:next w:val="Normal"/>
    <w:qFormat/>
    <w:rsid w:val="00C03D81"/>
    <w:rPr>
      <w:b/>
      <w:bCs/>
      <w:spacing w:val="0"/>
      <w:kern w:val="0"/>
      <w:position w:val="0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673C4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lang w:val="en-US"/>
    </w:rPr>
  </w:style>
  <w:style w:type="character" w:styleId="Hyperlink">
    <w:name w:val="Hyperlink"/>
    <w:rsid w:val="007426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5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5B83"/>
    <w:rPr>
      <w:rFonts w:ascii="Tahoma" w:hAnsi="Tahoma" w:cs="Tahoma"/>
      <w:spacing w:val="-10"/>
      <w:kern w:val="28"/>
      <w:position w:val="-10"/>
      <w:sz w:val="16"/>
      <w:szCs w:val="16"/>
      <w:lang w:val="vi-VN"/>
    </w:rPr>
  </w:style>
  <w:style w:type="character" w:customStyle="1" w:styleId="FooterChar">
    <w:name w:val="Footer Char"/>
    <w:link w:val="Footer"/>
    <w:uiPriority w:val="99"/>
    <w:rsid w:val="00E56C24"/>
    <w:rPr>
      <w:spacing w:val="-10"/>
      <w:kern w:val="28"/>
      <w:position w:val="-10"/>
      <w:sz w:val="28"/>
      <w:szCs w:val="28"/>
      <w:lang w:val="vi-VN"/>
    </w:rPr>
  </w:style>
  <w:style w:type="paragraph" w:styleId="ListParagraph">
    <w:name w:val="List Paragraph"/>
    <w:basedOn w:val="Normal"/>
    <w:uiPriority w:val="99"/>
    <w:qFormat/>
    <w:rsid w:val="009D0AA9"/>
    <w:pPr>
      <w:ind w:left="720"/>
    </w:pPr>
    <w:rPr>
      <w:rFonts w:ascii="Calibri" w:eastAsia="Calibri" w:hAnsi="Calibri" w:cs="Calibri"/>
      <w:spacing w:val="0"/>
      <w:kern w:val="0"/>
      <w:position w:val="0"/>
      <w:sz w:val="22"/>
      <w:szCs w:val="22"/>
      <w:lang w:val="en-US"/>
    </w:rPr>
  </w:style>
  <w:style w:type="character" w:styleId="CommentReference">
    <w:name w:val="annotation reference"/>
    <w:uiPriority w:val="99"/>
    <w:rsid w:val="00975D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75D6A"/>
    <w:pPr>
      <w:spacing w:after="200"/>
    </w:pPr>
    <w:rPr>
      <w:rFonts w:ascii="Arial" w:eastAsia="Calibri" w:hAnsi="Arial" w:cs="Arial"/>
      <w:spacing w:val="0"/>
      <w:kern w:val="0"/>
      <w:position w:val="0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75D6A"/>
    <w:rPr>
      <w:rFonts w:ascii="Arial" w:eastAsia="Calibri" w:hAnsi="Arial" w:cs="Arial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ông văn đi" ma:contentTypeID="0x01010093A961007F110E4EA11EFB91A73569160036BE3AA28F1CC44383F13A983A2CF8B7" ma:contentTypeVersion="12" ma:contentTypeDescription="" ma:contentTypeScope="" ma:versionID="59f3be8cdb7b80657574b6973ffb24a1">
  <xsd:schema xmlns:xsd="http://www.w3.org/2001/XMLSchema" xmlns:xs="http://www.w3.org/2001/XMLSchema" xmlns:p="http://schemas.microsoft.com/office/2006/metadata/properties" xmlns:ns2="b521224f-7984-423c-ba3f-87f84de47302" xmlns:ns3="8b82c318-f5ba-4209-ae59-876293500e84" targetNamespace="http://schemas.microsoft.com/office/2006/metadata/properties" ma:root="true" ma:fieldsID="7f0628bb689d25c3989ef889643953e1" ns2:_="" ns3:_="">
    <xsd:import namespace="b521224f-7984-423c-ba3f-87f84de47302"/>
    <xsd:import namespace="8b82c318-f5ba-4209-ae59-876293500e84"/>
    <xsd:element name="properties">
      <xsd:complexType>
        <xsd:sequence>
          <xsd:element name="documentManagement">
            <xsd:complexType>
              <xsd:all>
                <xsd:element ref="ns2:Phân_x0020_loại_x0020_giấy_x0020_tờ" minOccurs="0"/>
                <xsd:element ref="ns2:Số_x0020_và_x0020_ký_x0020_hiệu" minOccurs="0"/>
                <xsd:element ref="ns2:Nội_x0020_dung" minOccurs="0"/>
                <xsd:element ref="ns2:Ngày_x0020_gửi_x0020_đi" minOccurs="0"/>
                <xsd:element ref="ns2:Hạn_x0020_xử_x0020_lý" minOccurs="0"/>
                <xsd:element ref="ns2:Nơi_x0020_nhận" minOccurs="0"/>
                <xsd:element ref="ns3:Yêu_x0020_cầu_x0020_thực_x0020_hiện" minOccurs="0"/>
                <xsd:element ref="ns3:Báo_x0020_cáo_x0020_kết_x0020_quả_x0020_xử_x0020_lý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1224f-7984-423c-ba3f-87f84de47302" elementFormDefault="qualified">
    <xsd:import namespace="http://schemas.microsoft.com/office/2006/documentManagement/types"/>
    <xsd:import namespace="http://schemas.microsoft.com/office/infopath/2007/PartnerControls"/>
    <xsd:element name="Phân_x0020_loại_x0020_giấy_x0020_tờ" ma:index="2" nillable="true" ma:displayName="Phân loại giấy tờ" ma:default="" ma:internalName="Ph_x00e2_n_x0020_lo_x1ea1_i_x0020_gi_x1ea5_y_x0020_t_x1edd_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ông văn đi (Nội bộ)"/>
                    <xsd:enumeration value="Công văn đi (Ngoài)"/>
                    <xsd:enumeration value="Công văn cấp phát địa chỉ IP"/>
                    <xsd:enumeration value="Công văn cấp phát về tên miền"/>
                    <xsd:enumeration value="Báo cáo tuần"/>
                    <xsd:enumeration value="Đánh giá chất lượng tháng"/>
                    <xsd:enumeration value="Kế hoạch công tác"/>
                    <xsd:enumeration value="Thi đua, thành tích"/>
                    <xsd:enumeration value="Làm việc ngoài giờ"/>
                    <xsd:enumeration value="Loại khác"/>
                  </xsd:restriction>
                </xsd:simpleType>
              </xsd:element>
            </xsd:sequence>
          </xsd:extension>
        </xsd:complexContent>
      </xsd:complexType>
    </xsd:element>
    <xsd:element name="Số_x0020_và_x0020_ký_x0020_hiệu" ma:index="3" nillable="true" ma:displayName="Số và ký hiệu CV" ma:default="" ma:internalName="S_x1ed1__x0020_v_x00e0__x0020_k_x00fd__x0020_hi_x1ec7_u_x0020_CV">
      <xsd:simpleType>
        <xsd:restriction base="dms:Text">
          <xsd:maxLength value="255"/>
        </xsd:restriction>
      </xsd:simpleType>
    </xsd:element>
    <xsd:element name="Nội_x0020_dung" ma:index="4" nillable="true" ma:displayName="Nội dung" ma:internalName="N_x1ed9_i_x0020_dung">
      <xsd:simpleType>
        <xsd:restriction base="dms:Note">
          <xsd:maxLength value="255"/>
        </xsd:restriction>
      </xsd:simpleType>
    </xsd:element>
    <xsd:element name="Ngày_x0020_gửi_x0020_đi" ma:index="5" nillable="true" ma:displayName="Ngày gửi đi" ma:default="[today]" ma:format="DateOnly" ma:internalName="Ng_x00e0_y_x0020_g_x1eed_i_x0020__x0111_i">
      <xsd:simpleType>
        <xsd:restriction base="dms:DateTime"/>
      </xsd:simpleType>
    </xsd:element>
    <xsd:element name="Hạn_x0020_xử_x0020_lý" ma:index="6" nillable="true" ma:displayName="Hạn xử lý" ma:default="[today]" ma:format="DateOnly" ma:internalName="H_x1ea1_n_x0020_x_x1eed__x0020_l_x00fd_">
      <xsd:simpleType>
        <xsd:restriction base="dms:DateTime"/>
      </xsd:simpleType>
    </xsd:element>
    <xsd:element name="Nơi_x0020_nhận" ma:index="7" nillable="true" ma:displayName="Nơi nhận" ma:default="Giám Đốc. Trần Minh Tân" ma:internalName="N_x01a1_i_x0020_nh_x1ead_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iám Đốc. Trần Minh Tân"/>
                    <xsd:enumeration value="PGĐ. Lê Nam Trung"/>
                    <xsd:enumeration value="PGĐ. Nguyễn Hồng Thắng"/>
                    <xsd:enumeration value="PGĐ. Trần Thị Thu Hiền"/>
                    <xsd:enumeration value="Chi nhánh HCM"/>
                    <xsd:enumeration value="Chi nhánh ĐN"/>
                    <xsd:enumeration value="Đài DNS-VNIX"/>
                    <xsd:enumeration value="Phòng KTH"/>
                    <xsd:enumeration value="Phòng TCHC"/>
                    <xsd:enumeration value="Phòng QLTN"/>
                    <xsd:enumeration value="Phòng TCKT"/>
                    <xsd:enumeration value="Phòng KTE"/>
                    <xsd:enumeration value="Phòng QHCĐ-TK"/>
                    <xsd:enumeration value="Công đoàn VNNIC"/>
                    <xsd:enumeration value="Đoàn thanh niên VNNIC"/>
                    <xsd:enumeration value="Đảng ủy VNNIC"/>
                    <xsd:enumeration value="Đảng bộ VNNIC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c318-f5ba-4209-ae59-876293500e84" elementFormDefault="qualified">
    <xsd:import namespace="http://schemas.microsoft.com/office/2006/documentManagement/types"/>
    <xsd:import namespace="http://schemas.microsoft.com/office/infopath/2007/PartnerControls"/>
    <xsd:element name="Yêu_x0020_cầu_x0020_thực_x0020_hiện" ma:index="14" nillable="true" ma:displayName="Yêu cầu thực hiện" ma:internalName="Y_x00ea_u_x0020_c_x1ea7_u_x0020_th_x1ef1_c_x0020_hi_x1ec7_n">
      <xsd:simpleType>
        <xsd:restriction base="dms:Note">
          <xsd:maxLength value="255"/>
        </xsd:restriction>
      </xsd:simpleType>
    </xsd:element>
    <xsd:element name="Báo_x0020_cáo_x0020_kết_x0020_quả_x0020_xử_x0020_lý" ma:index="15" nillable="true" ma:displayName="Báo cáo kết quả xử lý" ma:default="" ma:internalName="B_x00e1_o_x0020_c_x00e1_o_x0020_k_x1ebf_t_x0020_qu_x1ea3__x0020_x_x1eed__x0020_l_x00fd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Chú thích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ày_x0020_gửi_x0020_đi xmlns="b521224f-7984-423c-ba3f-87f84de47302">2017-01-16T17:00:00+00:00</Ngày_x0020_gửi_x0020_đi>
    <Nội_x0020_dung xmlns="b521224f-7984-423c-ba3f-87f84de47302">&lt;div&gt;Dự thảo Quyết định ban hành danh sách tên miền được ưu tiên bảo vệ&lt;/div&gt;</Nội_x0020_dung>
    <Phân_x0020_loại_x0020_giấy_x0020_tờ xmlns="b521224f-7984-423c-ba3f-87f84de47302">
      <Value>Công văn đi (Ngoài)</Value>
    </Phân_x0020_loại_x0020_giấy_x0020_tờ>
    <Báo_x0020_cáo_x0020_kết_x0020_quả_x0020_xử_x0020_lý xmlns="8b82c318-f5ba-4209-ae59-876293500e84" xsi:nil="true"/>
    <Hạn_x0020_xử_x0020_lý xmlns="b521224f-7984-423c-ba3f-87f84de47302">2017-01-16T17:00:00+00:00</Hạn_x0020_xử_x0020_lý>
    <Số_x0020_và_x0020_ký_x0020_hiệu xmlns="b521224f-7984-423c-ba3f-87f84de47302">VNNIC/118</Số_x0020_và_x0020_ký_x0020_hiệu>
    <Nơi_x0020_nhận xmlns="b521224f-7984-423c-ba3f-87f84de47302">
      <Value>Phòng QLTN</Value>
    </Nơi_x0020_nhận>
    <Yêu_x0020_cầu_x0020_thực_x0020_hiện xmlns="8b82c318-f5ba-4209-ae59-876293500e84">&lt;div&gt;&lt;/div&gt;</Yêu_x0020_cầu_x0020_thực_x0020_hiệ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7A9DF-355E-4736-BC3B-3AEDF4988E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928B8E-9508-4A44-B1A1-1333E4E0F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7751C-1608-443A-AFF4-959E71000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1224f-7984-423c-ba3f-87f84de47302"/>
    <ds:schemaRef ds:uri="8b82c318-f5ba-4209-ae59-876293500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7E18E9-FD69-450E-B688-BB1C07463444}">
  <ds:schemaRefs>
    <ds:schemaRef ds:uri="http://schemas.microsoft.com/office/2006/metadata/properties"/>
    <ds:schemaRef ds:uri="http://schemas.microsoft.com/office/infopath/2007/PartnerControls"/>
    <ds:schemaRef ds:uri="b521224f-7984-423c-ba3f-87f84de47302"/>
    <ds:schemaRef ds:uri="8b82c318-f5ba-4209-ae59-876293500e84"/>
  </ds:schemaRefs>
</ds:datastoreItem>
</file>

<file path=customXml/itemProps5.xml><?xml version="1.0" encoding="utf-8"?>
<ds:datastoreItem xmlns:ds="http://schemas.openxmlformats.org/officeDocument/2006/customXml" ds:itemID="{EF9B9EDA-0CBE-4E68-B71F-7EE52E39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Dự thảo Quyết định ban hành danh sách tên miền được ưu tiên bảo vệ</vt:lpstr>
    </vt:vector>
  </TitlesOfParts>
  <Company>456</Company>
  <LinksUpToDate>false</LinksUpToDate>
  <CharactersWithSpaces>2016</CharactersWithSpaces>
  <SharedDoc>false</SharedDoc>
  <HLinks>
    <vt:vector size="6" baseType="variant">
      <vt:variant>
        <vt:i4>589902</vt:i4>
      </vt:variant>
      <vt:variant>
        <vt:i4>0</vt:i4>
      </vt:variant>
      <vt:variant>
        <vt:i4>0</vt:i4>
      </vt:variant>
      <vt:variant>
        <vt:i4>5</vt:i4>
      </vt:variant>
      <vt:variant>
        <vt:lpwstr>http://vnnic.vn/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Dự thảo Quyết định ban hành danh sách tên miền được ưu tiên bảo vệ</dc:title>
  <dc:creator>Dang Duc Hanh</dc:creator>
  <cp:lastModifiedBy>admin</cp:lastModifiedBy>
  <cp:revision>2</cp:revision>
  <cp:lastPrinted>2017-01-24T06:55:00Z</cp:lastPrinted>
  <dcterms:created xsi:type="dcterms:W3CDTF">2017-02-14T08:57:00Z</dcterms:created>
  <dcterms:modified xsi:type="dcterms:W3CDTF">2017-02-14T08:57:00Z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0x01010093A961007F110E4EA11EFB91A73569160036BE3AA28F1CC44383F13A983A2CF8B7</vt:lpwstr>
  </property>
</Properties>
</file>