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02F3E" w14:textId="4452CEA7" w:rsidR="001A1BF1" w:rsidRPr="001E3866" w:rsidRDefault="001A1BF1" w:rsidP="001A1BF1">
      <w:pPr>
        <w:jc w:val="center"/>
        <w:rPr>
          <w:b/>
          <w:lang w:val="vi-VN"/>
        </w:rPr>
      </w:pPr>
      <w:r w:rsidRPr="00BD1CEA">
        <w:rPr>
          <w:b/>
          <w:lang w:val="vi-VN"/>
        </w:rPr>
        <w:t>Phụ lục</w:t>
      </w:r>
      <w:r w:rsidR="00D51C49">
        <w:rPr>
          <w:b/>
          <w:lang w:val="vi-VN"/>
        </w:rPr>
        <w:t xml:space="preserve"> </w:t>
      </w:r>
      <w:r w:rsidRPr="001E3866">
        <w:rPr>
          <w:b/>
          <w:lang w:val="vi-VN"/>
        </w:rPr>
        <w:t xml:space="preserve"> </w:t>
      </w:r>
    </w:p>
    <w:p w14:paraId="4E1229DA" w14:textId="301509E0" w:rsidR="001A1BF1" w:rsidRDefault="001A1BF1" w:rsidP="001A1BF1">
      <w:pPr>
        <w:jc w:val="center"/>
        <w:rPr>
          <w:b/>
        </w:rPr>
      </w:pPr>
      <w:r w:rsidRPr="00BD1CEA">
        <w:rPr>
          <w:b/>
          <w:lang w:val="vi-VN"/>
        </w:rPr>
        <w:t>DANH MỤC NHIỆM VỤ KHOA HỌC VÀ CÔNG NGHỆ CẤP</w:t>
      </w:r>
      <w:r w:rsidR="00B909D9">
        <w:rPr>
          <w:b/>
        </w:rPr>
        <w:t xml:space="preserve"> THÀNH PHỐ</w:t>
      </w:r>
      <w:r w:rsidRPr="00BD1CEA">
        <w:rPr>
          <w:b/>
          <w:lang w:val="vi-VN"/>
        </w:rPr>
        <w:t xml:space="preserve"> </w:t>
      </w:r>
      <w:r w:rsidRPr="00EE4C0A">
        <w:rPr>
          <w:b/>
          <w:lang w:val="vi-VN"/>
        </w:rPr>
        <w:t xml:space="preserve">ĐẶT HÀNG ĐỂ </w:t>
      </w:r>
      <w:r w:rsidRPr="00BD1CEA">
        <w:rPr>
          <w:b/>
          <w:lang w:val="vi-VN"/>
        </w:rPr>
        <w:t xml:space="preserve">TUYỂN CHỌN </w:t>
      </w:r>
    </w:p>
    <w:p w14:paraId="4AAC976B" w14:textId="61ADCADB" w:rsidR="001A1BF1" w:rsidRPr="00050DF7" w:rsidRDefault="001A1BF1" w:rsidP="001A1BF1">
      <w:pPr>
        <w:jc w:val="center"/>
        <w:rPr>
          <w:b/>
          <w:color w:val="1F1F1F" w:themeColor="text1"/>
        </w:rPr>
      </w:pPr>
      <w:r w:rsidRPr="00BD1CEA">
        <w:rPr>
          <w:b/>
          <w:lang w:val="vi-VN"/>
        </w:rPr>
        <w:t>NĂM 202</w:t>
      </w:r>
      <w:r w:rsidRPr="00EE4C0A">
        <w:rPr>
          <w:b/>
          <w:lang w:val="vi-VN"/>
        </w:rPr>
        <w:t>6</w:t>
      </w:r>
      <w:r w:rsidRPr="00BD1CEA">
        <w:rPr>
          <w:b/>
          <w:lang w:val="vi-VN"/>
        </w:rPr>
        <w:t xml:space="preserve"> </w:t>
      </w:r>
      <w:r w:rsidRPr="00BD1CEA">
        <w:rPr>
          <w:b/>
          <w:color w:val="1F1F1F" w:themeColor="text1"/>
          <w:lang w:val="vi-VN"/>
        </w:rPr>
        <w:t xml:space="preserve">(ĐỢT </w:t>
      </w:r>
      <w:r w:rsidR="00050DF7">
        <w:rPr>
          <w:b/>
          <w:color w:val="1F1F1F" w:themeColor="text1"/>
        </w:rPr>
        <w:t>1</w:t>
      </w:r>
      <w:r w:rsidRPr="00BD1CEA">
        <w:rPr>
          <w:b/>
          <w:color w:val="1F1F1F" w:themeColor="text1"/>
          <w:lang w:val="vi-VN"/>
        </w:rPr>
        <w:t>)</w:t>
      </w:r>
      <w:r w:rsidRPr="001E3866">
        <w:rPr>
          <w:b/>
          <w:color w:val="1F1F1F" w:themeColor="text1"/>
          <w:lang w:val="vi-VN"/>
        </w:rPr>
        <w:t xml:space="preserve"> </w:t>
      </w:r>
      <w:bookmarkStart w:id="0" w:name="_GoBack"/>
      <w:bookmarkEnd w:id="0"/>
      <w:r w:rsidR="00D51C49" w:rsidRPr="00BB6C73">
        <w:rPr>
          <w:b/>
          <w:color w:val="1F1F1F" w:themeColor="text1"/>
          <w:highlight w:val="yellow"/>
        </w:rPr>
        <w:t>lần 3</w:t>
      </w:r>
    </w:p>
    <w:p w14:paraId="2AD13617" w14:textId="31D16F6E" w:rsidR="001A1BF1" w:rsidRPr="001E3866" w:rsidRDefault="001A1BF1" w:rsidP="001A1BF1">
      <w:pPr>
        <w:jc w:val="center"/>
        <w:rPr>
          <w:b/>
          <w:lang w:val="vi-VN"/>
        </w:rPr>
      </w:pPr>
      <w:r w:rsidRPr="001A1BF1">
        <w:rPr>
          <w:b/>
          <w:bCs/>
          <w:spacing w:val="6"/>
          <w:sz w:val="26"/>
          <w:szCs w:val="26"/>
          <w:lang w:val="vi-VN"/>
        </w:rPr>
        <w:t xml:space="preserve">Lĩnh vực: </w:t>
      </w:r>
      <w:r w:rsidRPr="00675965">
        <w:rPr>
          <w:b/>
          <w:bCs/>
          <w:spacing w:val="6"/>
          <w:sz w:val="26"/>
          <w:szCs w:val="26"/>
          <w:lang w:val="vi-VN"/>
        </w:rPr>
        <w:t>Khoa học xã hội và nhân văn</w:t>
      </w:r>
    </w:p>
    <w:p w14:paraId="3714DEA8" w14:textId="0D9B4587" w:rsidR="001A1BF1" w:rsidRPr="00D961D1" w:rsidRDefault="001A1BF1" w:rsidP="001A1BF1">
      <w:pPr>
        <w:jc w:val="center"/>
        <w:rPr>
          <w:i/>
          <w:lang w:val="vi-VN"/>
        </w:rPr>
      </w:pPr>
      <w:r w:rsidRPr="00D961D1">
        <w:rPr>
          <w:i/>
          <w:lang w:val="vi-VN"/>
        </w:rPr>
        <w:t>(Kèm theo Thông báo số    /TB-SKHCN  ngày</w:t>
      </w:r>
      <w:r w:rsidRPr="00EE4C0A">
        <w:rPr>
          <w:i/>
          <w:lang w:val="vi-VN"/>
        </w:rPr>
        <w:t xml:space="preserve">  </w:t>
      </w:r>
      <w:r w:rsidRPr="00D961D1">
        <w:rPr>
          <w:i/>
          <w:lang w:val="vi-VN"/>
        </w:rPr>
        <w:t xml:space="preserve"> </w:t>
      </w:r>
      <w:r w:rsidRPr="00EE4C0A">
        <w:rPr>
          <w:i/>
          <w:lang w:val="vi-VN"/>
        </w:rPr>
        <w:t xml:space="preserve">  </w:t>
      </w:r>
      <w:r w:rsidRPr="00D961D1">
        <w:rPr>
          <w:i/>
          <w:lang w:val="vi-VN"/>
        </w:rPr>
        <w:t>/</w:t>
      </w:r>
      <w:r w:rsidR="0093188A">
        <w:rPr>
          <w:i/>
        </w:rPr>
        <w:t>6</w:t>
      </w:r>
      <w:r w:rsidRPr="00D961D1">
        <w:rPr>
          <w:i/>
          <w:lang w:val="vi-VN"/>
        </w:rPr>
        <w:t>/202</w:t>
      </w:r>
      <w:r w:rsidR="00377E67">
        <w:rPr>
          <w:i/>
        </w:rPr>
        <w:t>6</w:t>
      </w:r>
      <w:r w:rsidRPr="00D961D1">
        <w:rPr>
          <w:i/>
          <w:lang w:val="vi-VN"/>
        </w:rPr>
        <w:t xml:space="preserve"> của Sở Khoa học và Công nghệ </w:t>
      </w:r>
      <w:r w:rsidR="00377E67">
        <w:rPr>
          <w:i/>
        </w:rPr>
        <w:t>thành phố</w:t>
      </w:r>
      <w:r w:rsidRPr="00D961D1">
        <w:rPr>
          <w:i/>
          <w:lang w:val="vi-VN"/>
        </w:rPr>
        <w:t xml:space="preserve"> Đồng Nai)</w:t>
      </w:r>
    </w:p>
    <w:p w14:paraId="36AEA5C1" w14:textId="77777777" w:rsidR="001A1BF1" w:rsidRDefault="001A1BF1" w:rsidP="001A1BF1">
      <w:pPr>
        <w:jc w:val="center"/>
        <w:rPr>
          <w:sz w:val="24"/>
        </w:rPr>
      </w:pPr>
      <w:r w:rsidRPr="00C05E36">
        <w:rPr>
          <w:sz w:val="24"/>
        </w:rPr>
        <w:t>__________________________</w:t>
      </w:r>
    </w:p>
    <w:p w14:paraId="6519A4F8" w14:textId="77777777" w:rsidR="001A1BF1" w:rsidRPr="00C05E36" w:rsidRDefault="001A1BF1" w:rsidP="001A1BF1">
      <w:pPr>
        <w:jc w:val="center"/>
        <w:rPr>
          <w:sz w:val="24"/>
        </w:rPr>
      </w:pPr>
    </w:p>
    <w:tbl>
      <w:tblPr>
        <w:tblW w:w="55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8"/>
        <w:gridCol w:w="2946"/>
        <w:gridCol w:w="4069"/>
        <w:gridCol w:w="3898"/>
        <w:gridCol w:w="1172"/>
        <w:gridCol w:w="1301"/>
        <w:gridCol w:w="881"/>
        <w:gridCol w:w="1201"/>
      </w:tblGrid>
      <w:tr w:rsidR="001A1BF1" w:rsidRPr="00AE4AC1" w14:paraId="4746E479" w14:textId="77777777" w:rsidTr="00D51C49">
        <w:trPr>
          <w:tblHeader/>
          <w:jc w:val="center"/>
        </w:trPr>
        <w:tc>
          <w:tcPr>
            <w:tcW w:w="222" w:type="pct"/>
            <w:tcBorders>
              <w:top w:val="single" w:sz="4" w:space="0" w:color="000000"/>
              <w:left w:val="single" w:sz="4" w:space="0" w:color="000000"/>
              <w:bottom w:val="single" w:sz="4" w:space="0" w:color="000000"/>
              <w:right w:val="single" w:sz="4" w:space="0" w:color="000000"/>
            </w:tcBorders>
            <w:vAlign w:val="center"/>
          </w:tcPr>
          <w:p w14:paraId="23DA9F5A" w14:textId="77777777" w:rsidR="001A1BF1" w:rsidRPr="00AE4AC1" w:rsidRDefault="001A1BF1" w:rsidP="007F318F">
            <w:pPr>
              <w:widowControl w:val="0"/>
              <w:spacing w:after="40" w:line="320" w:lineRule="exact"/>
              <w:jc w:val="center"/>
              <w:rPr>
                <w:b/>
                <w:sz w:val="26"/>
                <w:szCs w:val="26"/>
              </w:rPr>
            </w:pPr>
            <w:r w:rsidRPr="00AE4AC1">
              <w:rPr>
                <w:b/>
                <w:sz w:val="26"/>
                <w:szCs w:val="26"/>
              </w:rPr>
              <w:t>STT</w:t>
            </w:r>
          </w:p>
        </w:tc>
        <w:tc>
          <w:tcPr>
            <w:tcW w:w="910" w:type="pct"/>
            <w:tcBorders>
              <w:top w:val="single" w:sz="4" w:space="0" w:color="000000"/>
              <w:left w:val="single" w:sz="4" w:space="0" w:color="000000"/>
              <w:bottom w:val="single" w:sz="4" w:space="0" w:color="000000"/>
              <w:right w:val="single" w:sz="4" w:space="0" w:color="000000"/>
            </w:tcBorders>
            <w:vAlign w:val="center"/>
          </w:tcPr>
          <w:p w14:paraId="152010B2" w14:textId="77777777" w:rsidR="001A1BF1" w:rsidRPr="00AE4AC1" w:rsidRDefault="001A1BF1" w:rsidP="007F318F">
            <w:pPr>
              <w:widowControl w:val="0"/>
              <w:spacing w:after="40" w:line="320" w:lineRule="exact"/>
              <w:jc w:val="center"/>
              <w:rPr>
                <w:b/>
                <w:sz w:val="26"/>
                <w:szCs w:val="26"/>
              </w:rPr>
            </w:pPr>
            <w:r w:rsidRPr="00AE4AC1">
              <w:rPr>
                <w:b/>
                <w:sz w:val="26"/>
                <w:szCs w:val="26"/>
              </w:rPr>
              <w:t>Tên nhiệm vụ</w:t>
            </w:r>
          </w:p>
        </w:tc>
        <w:tc>
          <w:tcPr>
            <w:tcW w:w="1257" w:type="pct"/>
            <w:tcBorders>
              <w:top w:val="single" w:sz="4" w:space="0" w:color="000000"/>
              <w:left w:val="single" w:sz="4" w:space="0" w:color="000000"/>
              <w:bottom w:val="single" w:sz="4" w:space="0" w:color="000000"/>
              <w:right w:val="single" w:sz="4" w:space="0" w:color="000000"/>
            </w:tcBorders>
            <w:vAlign w:val="center"/>
          </w:tcPr>
          <w:p w14:paraId="0A2D3DB5" w14:textId="77777777" w:rsidR="001A1BF1" w:rsidRPr="00AE4AC1" w:rsidRDefault="001A1BF1" w:rsidP="007F318F">
            <w:pPr>
              <w:widowControl w:val="0"/>
              <w:spacing w:after="40" w:line="320" w:lineRule="exact"/>
              <w:jc w:val="center"/>
              <w:rPr>
                <w:b/>
                <w:sz w:val="26"/>
                <w:szCs w:val="26"/>
              </w:rPr>
            </w:pPr>
            <w:r w:rsidRPr="00AE4AC1">
              <w:rPr>
                <w:b/>
                <w:sz w:val="26"/>
                <w:szCs w:val="26"/>
              </w:rPr>
              <w:t>Định hướng mục tiêu</w:t>
            </w:r>
          </w:p>
        </w:tc>
        <w:tc>
          <w:tcPr>
            <w:tcW w:w="1204" w:type="pct"/>
            <w:tcBorders>
              <w:top w:val="single" w:sz="4" w:space="0" w:color="000000"/>
              <w:left w:val="single" w:sz="4" w:space="0" w:color="000000"/>
              <w:bottom w:val="single" w:sz="4" w:space="0" w:color="000000"/>
              <w:right w:val="single" w:sz="4" w:space="0" w:color="000000"/>
            </w:tcBorders>
            <w:vAlign w:val="center"/>
          </w:tcPr>
          <w:p w14:paraId="04A4EF59" w14:textId="77777777" w:rsidR="001A1BF1" w:rsidRPr="00AE4AC1" w:rsidRDefault="001A1BF1" w:rsidP="007F318F">
            <w:pPr>
              <w:widowControl w:val="0"/>
              <w:spacing w:after="40" w:line="320" w:lineRule="exact"/>
              <w:jc w:val="center"/>
              <w:rPr>
                <w:b/>
                <w:sz w:val="26"/>
                <w:szCs w:val="26"/>
              </w:rPr>
            </w:pPr>
            <w:r w:rsidRPr="00AE4AC1">
              <w:rPr>
                <w:b/>
                <w:sz w:val="26"/>
                <w:szCs w:val="26"/>
              </w:rPr>
              <w:t>Yêu cầu đối với kết quả</w:t>
            </w:r>
          </w:p>
        </w:tc>
        <w:tc>
          <w:tcPr>
            <w:tcW w:w="362" w:type="pct"/>
            <w:tcBorders>
              <w:top w:val="single" w:sz="4" w:space="0" w:color="000000"/>
              <w:left w:val="single" w:sz="4" w:space="0" w:color="000000"/>
              <w:bottom w:val="single" w:sz="4" w:space="0" w:color="000000"/>
              <w:right w:val="single" w:sz="4" w:space="0" w:color="000000"/>
            </w:tcBorders>
            <w:vAlign w:val="center"/>
          </w:tcPr>
          <w:p w14:paraId="467ECB59" w14:textId="77777777" w:rsidR="001A1BF1" w:rsidRPr="00AE4AC1" w:rsidRDefault="001A1BF1" w:rsidP="007F318F">
            <w:pPr>
              <w:widowControl w:val="0"/>
              <w:spacing w:after="40" w:line="320" w:lineRule="exact"/>
              <w:ind w:left="58" w:right="-26"/>
              <w:jc w:val="center"/>
              <w:rPr>
                <w:b/>
                <w:sz w:val="26"/>
                <w:szCs w:val="26"/>
              </w:rPr>
            </w:pPr>
            <w:r w:rsidRPr="00AE4AC1">
              <w:rPr>
                <w:b/>
                <w:sz w:val="26"/>
                <w:szCs w:val="26"/>
              </w:rPr>
              <w:t>Phương thức tổ chức thực hiện</w:t>
            </w:r>
          </w:p>
        </w:tc>
        <w:tc>
          <w:tcPr>
            <w:tcW w:w="402" w:type="pct"/>
            <w:tcBorders>
              <w:top w:val="single" w:sz="4" w:space="0" w:color="000000"/>
              <w:left w:val="single" w:sz="4" w:space="0" w:color="000000"/>
              <w:bottom w:val="single" w:sz="4" w:space="0" w:color="000000"/>
              <w:right w:val="single" w:sz="4" w:space="0" w:color="000000"/>
            </w:tcBorders>
            <w:vAlign w:val="center"/>
          </w:tcPr>
          <w:p w14:paraId="094C0102" w14:textId="77777777" w:rsidR="001A1BF1" w:rsidRDefault="001A1BF1" w:rsidP="007F318F">
            <w:pPr>
              <w:widowControl w:val="0"/>
              <w:spacing w:after="40" w:line="320" w:lineRule="exact"/>
              <w:jc w:val="center"/>
              <w:rPr>
                <w:b/>
                <w:sz w:val="26"/>
                <w:szCs w:val="26"/>
              </w:rPr>
            </w:pPr>
            <w:r w:rsidRPr="00AE4AC1">
              <w:rPr>
                <w:b/>
                <w:sz w:val="26"/>
                <w:szCs w:val="26"/>
              </w:rPr>
              <w:t xml:space="preserve">Nguồn đề xuất nhiệm vụ </w:t>
            </w:r>
          </w:p>
          <w:p w14:paraId="43CF5DE0" w14:textId="77777777" w:rsidR="001A1BF1" w:rsidRPr="00AE4AC1" w:rsidRDefault="001A1BF1" w:rsidP="007F318F">
            <w:pPr>
              <w:widowControl w:val="0"/>
              <w:spacing w:after="40" w:line="320" w:lineRule="exact"/>
              <w:jc w:val="center"/>
              <w:rPr>
                <w:b/>
                <w:sz w:val="26"/>
                <w:szCs w:val="26"/>
              </w:rPr>
            </w:pPr>
            <w:r w:rsidRPr="00AE4AC1">
              <w:rPr>
                <w:i/>
                <w:iCs/>
                <w:sz w:val="26"/>
                <w:szCs w:val="26"/>
              </w:rPr>
              <w:t>(Tên tổ chức, cá nhân đề xuất)</w:t>
            </w:r>
          </w:p>
        </w:tc>
        <w:tc>
          <w:tcPr>
            <w:tcW w:w="272" w:type="pct"/>
            <w:tcBorders>
              <w:top w:val="single" w:sz="4" w:space="0" w:color="000000"/>
              <w:left w:val="single" w:sz="4" w:space="0" w:color="000000"/>
              <w:bottom w:val="single" w:sz="4" w:space="0" w:color="000000"/>
              <w:right w:val="single" w:sz="4" w:space="0" w:color="000000"/>
            </w:tcBorders>
            <w:vAlign w:val="center"/>
          </w:tcPr>
          <w:p w14:paraId="05514467" w14:textId="77777777" w:rsidR="001A1BF1" w:rsidRPr="00AE4AC1" w:rsidRDefault="001A1BF1" w:rsidP="007F318F">
            <w:pPr>
              <w:widowControl w:val="0"/>
              <w:spacing w:after="40" w:line="320" w:lineRule="exact"/>
              <w:jc w:val="center"/>
              <w:rPr>
                <w:b/>
                <w:sz w:val="26"/>
                <w:szCs w:val="26"/>
              </w:rPr>
            </w:pPr>
            <w:r w:rsidRPr="00AE4AC1">
              <w:rPr>
                <w:b/>
                <w:sz w:val="26"/>
                <w:szCs w:val="26"/>
              </w:rPr>
              <w:t>Dự kiến kinh phí</w:t>
            </w:r>
          </w:p>
          <w:p w14:paraId="19B9D7B8" w14:textId="77777777" w:rsidR="001A1BF1" w:rsidRPr="006D7978" w:rsidRDefault="001A1BF1" w:rsidP="007F318F">
            <w:pPr>
              <w:widowControl w:val="0"/>
              <w:spacing w:after="40" w:line="320" w:lineRule="exact"/>
              <w:jc w:val="center"/>
              <w:rPr>
                <w:bCs/>
                <w:sz w:val="26"/>
                <w:szCs w:val="26"/>
              </w:rPr>
            </w:pPr>
            <w:r w:rsidRPr="006D7978">
              <w:rPr>
                <w:bCs/>
                <w:sz w:val="26"/>
                <w:szCs w:val="26"/>
              </w:rPr>
              <w:t>(</w:t>
            </w:r>
            <w:r w:rsidRPr="006D7978">
              <w:rPr>
                <w:bCs/>
                <w:i/>
                <w:iCs/>
                <w:sz w:val="26"/>
                <w:szCs w:val="26"/>
              </w:rPr>
              <w:t>Triệu đồng</w:t>
            </w:r>
            <w:r w:rsidRPr="006D7978">
              <w:rPr>
                <w:bCs/>
                <w:sz w:val="26"/>
                <w:szCs w:val="26"/>
              </w:rPr>
              <w:t>)</w:t>
            </w:r>
          </w:p>
        </w:tc>
        <w:tc>
          <w:tcPr>
            <w:tcW w:w="371" w:type="pct"/>
            <w:tcBorders>
              <w:top w:val="single" w:sz="4" w:space="0" w:color="000000"/>
              <w:left w:val="single" w:sz="4" w:space="0" w:color="000000"/>
              <w:bottom w:val="single" w:sz="4" w:space="0" w:color="000000"/>
              <w:right w:val="single" w:sz="4" w:space="0" w:color="000000"/>
            </w:tcBorders>
            <w:vAlign w:val="center"/>
          </w:tcPr>
          <w:p w14:paraId="09957F72" w14:textId="77777777" w:rsidR="001A1BF1" w:rsidRPr="00AE4AC1" w:rsidRDefault="001A1BF1" w:rsidP="007F318F">
            <w:pPr>
              <w:widowControl w:val="0"/>
              <w:spacing w:after="40" w:line="320" w:lineRule="exact"/>
              <w:jc w:val="center"/>
              <w:rPr>
                <w:b/>
                <w:sz w:val="26"/>
                <w:szCs w:val="26"/>
              </w:rPr>
            </w:pPr>
            <w:r w:rsidRPr="00AE4AC1">
              <w:rPr>
                <w:b/>
                <w:sz w:val="26"/>
                <w:szCs w:val="26"/>
              </w:rPr>
              <w:t>Loại hình nhiệm vụ</w:t>
            </w:r>
          </w:p>
        </w:tc>
      </w:tr>
      <w:tr w:rsidR="00D51C49" w:rsidRPr="007F318F" w14:paraId="46832C8E" w14:textId="77777777" w:rsidTr="00D51C49">
        <w:trPr>
          <w:jc w:val="center"/>
        </w:trPr>
        <w:tc>
          <w:tcPr>
            <w:tcW w:w="222" w:type="pct"/>
            <w:tcBorders>
              <w:top w:val="single" w:sz="4" w:space="0" w:color="000000"/>
              <w:left w:val="single" w:sz="4" w:space="0" w:color="000000"/>
              <w:bottom w:val="single" w:sz="4" w:space="0" w:color="000000"/>
              <w:right w:val="single" w:sz="4" w:space="0" w:color="000000"/>
            </w:tcBorders>
          </w:tcPr>
          <w:p w14:paraId="268FE2EB" w14:textId="054ACBC4" w:rsidR="00D51C49" w:rsidRPr="007F318F" w:rsidRDefault="00D51C49" w:rsidP="009B2D85">
            <w:pPr>
              <w:widowControl w:val="0"/>
              <w:spacing w:after="40" w:line="340" w:lineRule="exact"/>
              <w:jc w:val="center"/>
              <w:rPr>
                <w:b/>
                <w:spacing w:val="6"/>
                <w:sz w:val="26"/>
                <w:szCs w:val="26"/>
              </w:rPr>
            </w:pPr>
            <w:r>
              <w:rPr>
                <w:spacing w:val="6"/>
                <w:sz w:val="26"/>
                <w:szCs w:val="26"/>
              </w:rPr>
              <w:t>1</w:t>
            </w:r>
          </w:p>
        </w:tc>
        <w:tc>
          <w:tcPr>
            <w:tcW w:w="910" w:type="pct"/>
            <w:tcBorders>
              <w:top w:val="single" w:sz="4" w:space="0" w:color="000000"/>
              <w:left w:val="single" w:sz="4" w:space="0" w:color="000000"/>
              <w:bottom w:val="single" w:sz="4" w:space="0" w:color="000000"/>
              <w:right w:val="single" w:sz="4" w:space="0" w:color="000000"/>
            </w:tcBorders>
          </w:tcPr>
          <w:p w14:paraId="79012955" w14:textId="14684E14" w:rsidR="00D51C49" w:rsidRPr="007F318F" w:rsidRDefault="00D51C49" w:rsidP="009B2D85">
            <w:pPr>
              <w:widowControl w:val="0"/>
              <w:spacing w:after="40" w:line="340" w:lineRule="exact"/>
              <w:jc w:val="both"/>
              <w:rPr>
                <w:b/>
                <w:spacing w:val="6"/>
                <w:sz w:val="26"/>
                <w:szCs w:val="26"/>
              </w:rPr>
            </w:pPr>
            <w:r w:rsidRPr="00067B4E">
              <w:rPr>
                <w:b/>
                <w:spacing w:val="6"/>
                <w:sz w:val="26"/>
                <w:szCs w:val="26"/>
              </w:rPr>
              <w:t xml:space="preserve">Đề tài: </w:t>
            </w:r>
            <w:r w:rsidRPr="00067B4E">
              <w:rPr>
                <w:bCs/>
                <w:spacing w:val="6"/>
                <w:sz w:val="26"/>
                <w:szCs w:val="26"/>
              </w:rPr>
              <w:t>Giải pháp phát triển doanh nghiệp khoa học và công nghệ dựa trên nền tảng ứng dụng, chuyển giao công nghệ và khai thác t</w:t>
            </w:r>
            <w:r>
              <w:rPr>
                <w:bCs/>
                <w:spacing w:val="6"/>
                <w:sz w:val="26"/>
                <w:szCs w:val="26"/>
              </w:rPr>
              <w:t>ài sản trí tuệ trên địa bàn thành phố</w:t>
            </w:r>
            <w:r w:rsidRPr="00067B4E">
              <w:rPr>
                <w:bCs/>
                <w:spacing w:val="6"/>
                <w:sz w:val="26"/>
                <w:szCs w:val="26"/>
              </w:rPr>
              <w:t xml:space="preserve"> Đồng Nai</w:t>
            </w:r>
          </w:p>
        </w:tc>
        <w:tc>
          <w:tcPr>
            <w:tcW w:w="1257" w:type="pct"/>
            <w:tcBorders>
              <w:top w:val="single" w:sz="4" w:space="0" w:color="000000"/>
              <w:left w:val="single" w:sz="4" w:space="0" w:color="000000"/>
              <w:bottom w:val="single" w:sz="4" w:space="0" w:color="000000"/>
              <w:right w:val="single" w:sz="4" w:space="0" w:color="000000"/>
            </w:tcBorders>
          </w:tcPr>
          <w:p w14:paraId="199468F0" w14:textId="06AD594E" w:rsidR="00D51C49" w:rsidRPr="00067B4E" w:rsidRDefault="00D51C49" w:rsidP="00693C43">
            <w:pPr>
              <w:spacing w:after="40" w:line="340" w:lineRule="exact"/>
              <w:jc w:val="both"/>
              <w:rPr>
                <w:spacing w:val="6"/>
                <w:sz w:val="26"/>
                <w:szCs w:val="26"/>
              </w:rPr>
            </w:pPr>
            <w:r w:rsidRPr="00067B4E">
              <w:rPr>
                <w:b/>
                <w:bCs/>
                <w:spacing w:val="6"/>
                <w:sz w:val="26"/>
                <w:szCs w:val="26"/>
              </w:rPr>
              <w:t>1.Mục tiêu chung:</w:t>
            </w:r>
            <w:r w:rsidRPr="00067B4E">
              <w:rPr>
                <w:spacing w:val="6"/>
                <w:sz w:val="26"/>
                <w:szCs w:val="26"/>
              </w:rPr>
              <w:t xml:space="preserve"> Đánh giá hiện trạng và đề xuất các giải pháp hiệu quả, phù hợ</w:t>
            </w:r>
            <w:r>
              <w:rPr>
                <w:spacing w:val="6"/>
                <w:sz w:val="26"/>
                <w:szCs w:val="26"/>
              </w:rPr>
              <w:t>p với điều kiện thực tế của thành phố</w:t>
            </w:r>
            <w:r w:rsidRPr="00067B4E">
              <w:rPr>
                <w:spacing w:val="6"/>
                <w:sz w:val="26"/>
                <w:szCs w:val="26"/>
              </w:rPr>
              <w:t xml:space="preserve"> Đồng Nai, nhằm phát triển các doanh nghiệp tiềm năng trở thành doanh nghiệp khoa học và công nghệ thông qua việc ứng dụng, chuyển giao công nghệ và khai thác tài sản trí tuệ, góp phần nâng cao Ch</w:t>
            </w:r>
            <w:r>
              <w:rPr>
                <w:spacing w:val="6"/>
                <w:sz w:val="26"/>
                <w:szCs w:val="26"/>
              </w:rPr>
              <w:t>ỉ số Đổi mới sáng tạo (PII) thành phố</w:t>
            </w:r>
            <w:r w:rsidRPr="00067B4E">
              <w:rPr>
                <w:spacing w:val="6"/>
                <w:sz w:val="26"/>
                <w:szCs w:val="26"/>
              </w:rPr>
              <w:t xml:space="preserve"> Đồng Nai.</w:t>
            </w:r>
          </w:p>
          <w:p w14:paraId="6D8A8EFC" w14:textId="77777777" w:rsidR="00D51C49" w:rsidRPr="00067B4E" w:rsidRDefault="00D51C49" w:rsidP="00693C43">
            <w:pPr>
              <w:spacing w:after="40" w:line="340" w:lineRule="exact"/>
              <w:jc w:val="both"/>
              <w:rPr>
                <w:b/>
                <w:bCs/>
                <w:spacing w:val="6"/>
                <w:sz w:val="26"/>
                <w:szCs w:val="26"/>
              </w:rPr>
            </w:pPr>
            <w:r w:rsidRPr="00067B4E">
              <w:rPr>
                <w:b/>
                <w:bCs/>
                <w:spacing w:val="6"/>
                <w:sz w:val="26"/>
                <w:szCs w:val="26"/>
              </w:rPr>
              <w:t xml:space="preserve">2.Mục tiêu cụ thể: </w:t>
            </w:r>
          </w:p>
          <w:p w14:paraId="779C448B" w14:textId="77777777" w:rsidR="00D51C49" w:rsidRPr="00067B4E" w:rsidRDefault="00D51C49" w:rsidP="00693C43">
            <w:pPr>
              <w:spacing w:after="40" w:line="340" w:lineRule="exact"/>
              <w:jc w:val="both"/>
              <w:rPr>
                <w:spacing w:val="6"/>
                <w:sz w:val="26"/>
                <w:szCs w:val="26"/>
              </w:rPr>
            </w:pPr>
            <w:r w:rsidRPr="00067B4E">
              <w:rPr>
                <w:spacing w:val="6"/>
                <w:sz w:val="26"/>
                <w:szCs w:val="26"/>
              </w:rPr>
              <w:t xml:space="preserve">- Nghiên cứu, tổng quan các khái </w:t>
            </w:r>
            <w:r w:rsidRPr="00067B4E">
              <w:rPr>
                <w:spacing w:val="6"/>
                <w:sz w:val="26"/>
                <w:szCs w:val="26"/>
              </w:rPr>
              <w:lastRenderedPageBreak/>
              <w:t>niệm, vai trò, tiêu chí, kinh nghiệm phát triển doanh nghiệp khoa học và công nghệ (DN KH&amp;CN) thành công tại Việt Nam và một số địa phương, quốc gia tương đồng; làm rõ vai trò của ứng dụng, chuyển giao công nghệ và khai thác tài sản trí tuệ (TSTT) trong quá trình này.</w:t>
            </w:r>
          </w:p>
          <w:p w14:paraId="40FE7105" w14:textId="2CFF2500" w:rsidR="00D51C49" w:rsidRPr="00067B4E" w:rsidRDefault="00D51C49" w:rsidP="00693C43">
            <w:pPr>
              <w:spacing w:after="40" w:line="340" w:lineRule="exact"/>
              <w:jc w:val="both"/>
              <w:rPr>
                <w:spacing w:val="6"/>
                <w:sz w:val="26"/>
                <w:szCs w:val="26"/>
              </w:rPr>
            </w:pPr>
            <w:r w:rsidRPr="00067B4E">
              <w:rPr>
                <w:spacing w:val="6"/>
                <w:sz w:val="26"/>
                <w:szCs w:val="26"/>
              </w:rPr>
              <w:t>- Khảo sát, đánh giá toàn diện hiện trạng phát triển DN KH&amp;CN, các doanh nghiệp tiềm năng và thực trạng ứng dụng, chuyển giao công nghệ và khai thác TSTT củ</w:t>
            </w:r>
            <w:r>
              <w:rPr>
                <w:spacing w:val="6"/>
                <w:sz w:val="26"/>
                <w:szCs w:val="26"/>
              </w:rPr>
              <w:t>a doanh nghiệp trên địa bàn thành phố</w:t>
            </w:r>
            <w:r w:rsidRPr="00067B4E">
              <w:rPr>
                <w:spacing w:val="6"/>
                <w:sz w:val="26"/>
                <w:szCs w:val="26"/>
              </w:rPr>
              <w:t xml:space="preserve"> Đồng Nai (bao gồm cả các cơ chế, chính sách hỗ trợ hiện có).</w:t>
            </w:r>
          </w:p>
          <w:p w14:paraId="7C42B5A3" w14:textId="77777777" w:rsidR="00D51C49" w:rsidRPr="00067B4E" w:rsidRDefault="00D51C49" w:rsidP="00693C43">
            <w:pPr>
              <w:spacing w:after="40" w:line="340" w:lineRule="exact"/>
              <w:jc w:val="both"/>
              <w:rPr>
                <w:spacing w:val="6"/>
                <w:sz w:val="26"/>
                <w:szCs w:val="26"/>
              </w:rPr>
            </w:pPr>
            <w:r w:rsidRPr="00067B4E">
              <w:rPr>
                <w:spacing w:val="6"/>
                <w:sz w:val="26"/>
                <w:szCs w:val="26"/>
              </w:rPr>
              <w:t xml:space="preserve">- Chỉ ra những thành tựu, hạn chế, và nguyên nhân của những hạn chế đó trong việc phát triển DN KH&amp;CN thông qua các nền tảng </w:t>
            </w:r>
            <w:r w:rsidRPr="00067B4E">
              <w:rPr>
                <w:spacing w:val="6"/>
                <w:sz w:val="26"/>
                <w:szCs w:val="26"/>
              </w:rPr>
              <w:lastRenderedPageBreak/>
              <w:t>ứng dụng, chuyển giao công nghệ và khai thác TSTT.</w:t>
            </w:r>
          </w:p>
          <w:p w14:paraId="263F32D7" w14:textId="77777777" w:rsidR="00D51C49" w:rsidRPr="00067B4E" w:rsidRDefault="00D51C49" w:rsidP="00693C43">
            <w:pPr>
              <w:spacing w:after="40" w:line="340" w:lineRule="exact"/>
              <w:jc w:val="both"/>
              <w:rPr>
                <w:spacing w:val="6"/>
                <w:sz w:val="26"/>
                <w:szCs w:val="26"/>
              </w:rPr>
            </w:pPr>
            <w:r w:rsidRPr="00067B4E">
              <w:rPr>
                <w:spacing w:val="6"/>
                <w:sz w:val="26"/>
                <w:szCs w:val="26"/>
              </w:rPr>
              <w:t>- Phân tích các yếu tố tác động (cơ hội và thách thức) từ môi trường bên ngoài (chính sách, thị trường, xu hướng công nghệ) và các yếu tố bên trong (tiềm lực, nguồn lực, trình độ) ảnh hưởng đến việc phát triển DN KH&amp;CN dựa trên các nền tảng công nghệ và TSTT tại Đồng Nai.</w:t>
            </w:r>
          </w:p>
          <w:p w14:paraId="3C9BAB86" w14:textId="31D11B57" w:rsidR="00D51C49" w:rsidRPr="007F318F" w:rsidRDefault="00D51C49" w:rsidP="009B2D85">
            <w:pPr>
              <w:widowControl w:val="0"/>
              <w:spacing w:after="40" w:line="340" w:lineRule="exact"/>
              <w:jc w:val="both"/>
              <w:rPr>
                <w:b/>
                <w:spacing w:val="6"/>
                <w:sz w:val="26"/>
                <w:szCs w:val="26"/>
              </w:rPr>
            </w:pPr>
            <w:r w:rsidRPr="00067B4E">
              <w:rPr>
                <w:spacing w:val="6"/>
                <w:sz w:val="26"/>
                <w:szCs w:val="26"/>
              </w:rPr>
              <w:t xml:space="preserve">- Đề xuất giải pháp và kiến nghị: Xây dựng và đề xuất hệ thống các giải pháp đồng bộ, hiệu quả (về cơ chế, chính sách, nguồn lực, hạ tầng, kết nối,...) phù hợp </w:t>
            </w:r>
            <w:r>
              <w:rPr>
                <w:spacing w:val="6"/>
                <w:sz w:val="26"/>
                <w:szCs w:val="26"/>
              </w:rPr>
              <w:t>với điều kiện thực tiễn của thành phố</w:t>
            </w:r>
            <w:r w:rsidRPr="00067B4E">
              <w:rPr>
                <w:spacing w:val="6"/>
                <w:sz w:val="26"/>
                <w:szCs w:val="26"/>
              </w:rPr>
              <w:t xml:space="preserve"> Đồng Nai, nhằm thúc đẩy các doanh nghiệp tiềm năng trở thành DN KH&amp;CN thông qua việc ứng dụng, chuyển giao công nghệ và khai </w:t>
            </w:r>
            <w:r w:rsidRPr="00067B4E">
              <w:rPr>
                <w:spacing w:val="6"/>
                <w:sz w:val="26"/>
                <w:szCs w:val="26"/>
              </w:rPr>
              <w:lastRenderedPageBreak/>
              <w:t xml:space="preserve">thác TSTT, góp phần nâng cao Chỉ </w:t>
            </w:r>
            <w:r>
              <w:rPr>
                <w:spacing w:val="6"/>
                <w:sz w:val="26"/>
                <w:szCs w:val="26"/>
              </w:rPr>
              <w:t>số Đổi mới sáng tạo của thành phố</w:t>
            </w:r>
            <w:r w:rsidRPr="00067B4E">
              <w:rPr>
                <w:spacing w:val="6"/>
                <w:sz w:val="26"/>
                <w:szCs w:val="26"/>
              </w:rPr>
              <w:t>.</w:t>
            </w:r>
          </w:p>
        </w:tc>
        <w:tc>
          <w:tcPr>
            <w:tcW w:w="1204" w:type="pct"/>
            <w:tcBorders>
              <w:top w:val="single" w:sz="4" w:space="0" w:color="000000"/>
              <w:left w:val="single" w:sz="4" w:space="0" w:color="000000"/>
              <w:bottom w:val="single" w:sz="4" w:space="0" w:color="000000"/>
              <w:right w:val="single" w:sz="4" w:space="0" w:color="000000"/>
            </w:tcBorders>
          </w:tcPr>
          <w:p w14:paraId="57010B6F" w14:textId="77777777" w:rsidR="00D51C49" w:rsidRPr="00067B4E" w:rsidRDefault="00D51C49" w:rsidP="00693C43">
            <w:pPr>
              <w:spacing w:after="40" w:line="340" w:lineRule="exact"/>
              <w:jc w:val="both"/>
              <w:rPr>
                <w:i/>
                <w:iCs/>
                <w:spacing w:val="6"/>
                <w:sz w:val="26"/>
                <w:szCs w:val="26"/>
              </w:rPr>
            </w:pPr>
            <w:r w:rsidRPr="00067B4E">
              <w:rPr>
                <w:spacing w:val="6"/>
                <w:sz w:val="26"/>
                <w:szCs w:val="26"/>
              </w:rPr>
              <w:lastRenderedPageBreak/>
              <w:t>1/Báo cáo tổng hợp kết quả nghiên cứu (</w:t>
            </w:r>
            <w:r w:rsidRPr="00067B4E">
              <w:rPr>
                <w:i/>
                <w:iCs/>
                <w:spacing w:val="6"/>
                <w:sz w:val="26"/>
                <w:szCs w:val="26"/>
              </w:rPr>
              <w:t>phân tích đầy đủ, chi tiết kết quả thực hiện các nội dung, đảm bảo đầy đủ yêu cầu của Báo cáo khoa học theo biểu mẫu quy định).</w:t>
            </w:r>
          </w:p>
          <w:p w14:paraId="5E20843A" w14:textId="77777777" w:rsidR="00D51C49" w:rsidRPr="00067B4E" w:rsidRDefault="00D51C49" w:rsidP="00693C43">
            <w:pPr>
              <w:spacing w:after="40" w:line="340" w:lineRule="exact"/>
              <w:jc w:val="both"/>
              <w:rPr>
                <w:i/>
                <w:iCs/>
                <w:spacing w:val="6"/>
                <w:sz w:val="26"/>
                <w:szCs w:val="26"/>
              </w:rPr>
            </w:pPr>
            <w:r w:rsidRPr="00067B4E">
              <w:rPr>
                <w:spacing w:val="6"/>
                <w:sz w:val="26"/>
                <w:szCs w:val="26"/>
              </w:rPr>
              <w:t xml:space="preserve">2/Báo cáo tóm tắt kết quả nghiên cứu </w:t>
            </w:r>
            <w:r w:rsidRPr="00067B4E">
              <w:rPr>
                <w:i/>
                <w:iCs/>
                <w:spacing w:val="6"/>
                <w:sz w:val="26"/>
                <w:szCs w:val="26"/>
              </w:rPr>
              <w:t>(báo cáo ngắn gọn, súc tích các kết quả thực hiện nhiệm vụ, đảm bảo tính logic, khoa học theo biểu mẫu quy định).</w:t>
            </w:r>
          </w:p>
          <w:p w14:paraId="207D9C49" w14:textId="1415C61D" w:rsidR="00D51C49" w:rsidRPr="00067B4E" w:rsidRDefault="00D51C49" w:rsidP="00693C43">
            <w:pPr>
              <w:spacing w:after="40" w:line="340" w:lineRule="exact"/>
              <w:jc w:val="both"/>
              <w:rPr>
                <w:spacing w:val="6"/>
                <w:sz w:val="26"/>
                <w:szCs w:val="26"/>
              </w:rPr>
            </w:pPr>
            <w:r w:rsidRPr="00067B4E">
              <w:rPr>
                <w:spacing w:val="6"/>
                <w:sz w:val="26"/>
                <w:szCs w:val="26"/>
              </w:rPr>
              <w:t>3/Báo cáo đánh giá hiện trạng chi tiế</w:t>
            </w:r>
            <w:r>
              <w:rPr>
                <w:spacing w:val="6"/>
                <w:sz w:val="26"/>
                <w:szCs w:val="26"/>
              </w:rPr>
              <w:t>t về các doanh nghiệp trong thành phố</w:t>
            </w:r>
            <w:r w:rsidRPr="00067B4E">
              <w:rPr>
                <w:spacing w:val="6"/>
                <w:sz w:val="26"/>
                <w:szCs w:val="26"/>
              </w:rPr>
              <w:t xml:space="preserve"> Đồng Nai có </w:t>
            </w:r>
            <w:r w:rsidRPr="00067B4E">
              <w:rPr>
                <w:spacing w:val="6"/>
                <w:sz w:val="26"/>
                <w:szCs w:val="26"/>
              </w:rPr>
              <w:lastRenderedPageBreak/>
              <w:t>tiềm năng chuyển đổi thành doanh nghiệp khoa học và công nghệ, tập trung phân tích năng lực ứng dụng, chuyển giao công nghệ và khai thác tài sản trí tuệ.</w:t>
            </w:r>
          </w:p>
          <w:p w14:paraId="0DE14FA0" w14:textId="5BDA0523" w:rsidR="00D51C49" w:rsidRPr="00067B4E" w:rsidRDefault="00D51C49" w:rsidP="00693C43">
            <w:pPr>
              <w:spacing w:after="40" w:line="340" w:lineRule="exact"/>
              <w:jc w:val="both"/>
              <w:rPr>
                <w:spacing w:val="6"/>
                <w:sz w:val="26"/>
                <w:szCs w:val="26"/>
              </w:rPr>
            </w:pPr>
            <w:r w:rsidRPr="00067B4E">
              <w:rPr>
                <w:spacing w:val="6"/>
                <w:sz w:val="26"/>
                <w:szCs w:val="26"/>
              </w:rPr>
              <w:t>4/Báo cáo đề xuất giải pháp phát triển các doanh nghiệp tiềm năng chuyển đổi thành doanh nghiệp khoa học và công nghệ (</w:t>
            </w:r>
            <w:r w:rsidRPr="00067B4E">
              <w:rPr>
                <w:i/>
                <w:iCs/>
                <w:spacing w:val="6"/>
                <w:sz w:val="26"/>
                <w:szCs w:val="26"/>
              </w:rPr>
              <w:t>sản phẩm cốt lõi, bao gồm tối thiểu 05 nhóm giải pháp cụ thể, khả thi về cơ chế, chính sách và nguồn lực, phù hợp với yêu cầu phát</w:t>
            </w:r>
            <w:r>
              <w:rPr>
                <w:i/>
                <w:iCs/>
                <w:spacing w:val="6"/>
                <w:sz w:val="26"/>
                <w:szCs w:val="26"/>
              </w:rPr>
              <w:t xml:space="preserve"> triển kinh tế - xã hội của thành phố</w:t>
            </w:r>
            <w:r w:rsidRPr="00067B4E">
              <w:rPr>
                <w:i/>
                <w:iCs/>
                <w:spacing w:val="6"/>
                <w:sz w:val="26"/>
                <w:szCs w:val="26"/>
              </w:rPr>
              <w:t>)</w:t>
            </w:r>
            <w:r w:rsidRPr="00067B4E">
              <w:rPr>
                <w:spacing w:val="6"/>
                <w:sz w:val="26"/>
                <w:szCs w:val="26"/>
              </w:rPr>
              <w:t>.</w:t>
            </w:r>
          </w:p>
          <w:p w14:paraId="17B85BF5" w14:textId="4A5D9B61" w:rsidR="00D51C49" w:rsidRPr="00067B4E" w:rsidRDefault="00D51C49" w:rsidP="00693C43">
            <w:pPr>
              <w:spacing w:after="40" w:line="340" w:lineRule="exact"/>
              <w:jc w:val="both"/>
              <w:rPr>
                <w:spacing w:val="6"/>
                <w:sz w:val="26"/>
                <w:szCs w:val="26"/>
              </w:rPr>
            </w:pPr>
            <w:r w:rsidRPr="00067B4E">
              <w:rPr>
                <w:spacing w:val="6"/>
                <w:sz w:val="26"/>
                <w:szCs w:val="26"/>
              </w:rPr>
              <w:t>5/Dự thảo Kế hoạch phát triển doanh nghiệ</w:t>
            </w:r>
            <w:r>
              <w:rPr>
                <w:spacing w:val="6"/>
                <w:sz w:val="26"/>
                <w:szCs w:val="26"/>
              </w:rPr>
              <w:t>p khoa học và công nghệ của thành phố</w:t>
            </w:r>
            <w:r w:rsidRPr="00067B4E">
              <w:rPr>
                <w:spacing w:val="6"/>
                <w:sz w:val="26"/>
                <w:szCs w:val="26"/>
              </w:rPr>
              <w:t xml:space="preserve"> Đồng Nai dựa trên ứng dụng, chuyển giao công nghệ và khai thác tài sản trí tuệ đến năm 2030.</w:t>
            </w:r>
          </w:p>
          <w:p w14:paraId="16AC8DA3" w14:textId="77777777" w:rsidR="00D51C49" w:rsidRPr="00067B4E" w:rsidRDefault="00D51C49" w:rsidP="00693C43">
            <w:pPr>
              <w:spacing w:after="40" w:line="340" w:lineRule="exact"/>
              <w:jc w:val="both"/>
              <w:rPr>
                <w:spacing w:val="6"/>
                <w:sz w:val="26"/>
                <w:szCs w:val="26"/>
              </w:rPr>
            </w:pPr>
            <w:r w:rsidRPr="00067B4E">
              <w:rPr>
                <w:spacing w:val="6"/>
                <w:sz w:val="26"/>
                <w:szCs w:val="26"/>
              </w:rPr>
              <w:lastRenderedPageBreak/>
              <w:t>6/Báo cáo chi tiết quá trình, nội dung hỗ trợ, kết quả thực hiện các hoạt động bảo hộ, sử dụng và phát triển TSTT tại 20 doanh nghiệp, trong đó 10 doanh nghiệp trong số này sẽ được hỗ trợ thành công trong việc chuyển đổi và đăng ký thành doanh nghiệp khoa học và công nghệ</w:t>
            </w:r>
            <w:r w:rsidRPr="00067B4E">
              <w:rPr>
                <w:i/>
                <w:iCs/>
                <w:spacing w:val="6"/>
                <w:sz w:val="26"/>
                <w:szCs w:val="26"/>
              </w:rPr>
              <w:t>)</w:t>
            </w:r>
            <w:r w:rsidRPr="00067B4E">
              <w:rPr>
                <w:spacing w:val="6"/>
                <w:sz w:val="26"/>
                <w:szCs w:val="26"/>
              </w:rPr>
              <w:t>.</w:t>
            </w:r>
          </w:p>
          <w:p w14:paraId="74C27290" w14:textId="77777777" w:rsidR="00D51C49" w:rsidRPr="00067B4E" w:rsidRDefault="00D51C49" w:rsidP="00693C43">
            <w:pPr>
              <w:spacing w:after="40" w:line="340" w:lineRule="exact"/>
              <w:jc w:val="both"/>
              <w:rPr>
                <w:i/>
                <w:iCs/>
                <w:spacing w:val="6"/>
                <w:sz w:val="26"/>
                <w:szCs w:val="26"/>
              </w:rPr>
            </w:pPr>
            <w:r w:rsidRPr="00067B4E">
              <w:rPr>
                <w:spacing w:val="6"/>
                <w:sz w:val="26"/>
                <w:szCs w:val="26"/>
              </w:rPr>
              <w:t xml:space="preserve">7/Bài báo khoa học: có ít nhất 02 bài báo khoa học được đăng (hoặc được chấp nhận đăng) trên các tạp chí chuyên ngành trong và ngoài nước </w:t>
            </w:r>
            <w:r w:rsidRPr="00067B4E">
              <w:rPr>
                <w:i/>
                <w:iCs/>
                <w:spacing w:val="6"/>
                <w:sz w:val="26"/>
                <w:szCs w:val="26"/>
              </w:rPr>
              <w:t>(Trong đó có ít nhất 01 bài đăng (hoặc được chấp nhận đăng) trên các tạp chí thuộc hệ thống Scopus/ISI, bài đăng trong nước được đăng trên Tạp chí khoa học được tính điểm của Hội đồng Giáo sư nhà nước).</w:t>
            </w:r>
          </w:p>
          <w:p w14:paraId="62B20209" w14:textId="78579C21" w:rsidR="00D51C49" w:rsidRPr="00067B4E" w:rsidRDefault="00D51C49" w:rsidP="00693C43">
            <w:pPr>
              <w:spacing w:after="40" w:line="340" w:lineRule="exact"/>
              <w:jc w:val="both"/>
              <w:rPr>
                <w:i/>
                <w:iCs/>
                <w:spacing w:val="6"/>
                <w:sz w:val="26"/>
                <w:szCs w:val="26"/>
              </w:rPr>
            </w:pPr>
            <w:r w:rsidRPr="00067B4E">
              <w:rPr>
                <w:spacing w:val="6"/>
                <w:sz w:val="26"/>
                <w:szCs w:val="26"/>
              </w:rPr>
              <w:lastRenderedPageBreak/>
              <w:t>8/Tối thi</w:t>
            </w:r>
            <w:r>
              <w:rPr>
                <w:spacing w:val="6"/>
                <w:sz w:val="26"/>
                <w:szCs w:val="26"/>
              </w:rPr>
              <w:t>ểu 01 hội thảo khoa học cấp thành phố</w:t>
            </w:r>
            <w:r w:rsidRPr="00067B4E">
              <w:rPr>
                <w:spacing w:val="6"/>
                <w:sz w:val="26"/>
                <w:szCs w:val="26"/>
              </w:rPr>
              <w:t xml:space="preserve"> </w:t>
            </w:r>
            <w:r w:rsidRPr="00067B4E">
              <w:rPr>
                <w:i/>
                <w:iCs/>
                <w:spacing w:val="6"/>
                <w:sz w:val="26"/>
                <w:szCs w:val="26"/>
              </w:rPr>
              <w:t>(được tổ chức để chia sẻ, lấy ý kiến phản biện và phổ biến các giải pháp).</w:t>
            </w:r>
          </w:p>
          <w:p w14:paraId="3B100115" w14:textId="445A0F8F" w:rsidR="00D51C49" w:rsidRPr="007F318F" w:rsidRDefault="00D51C49" w:rsidP="009B2D85">
            <w:pPr>
              <w:widowControl w:val="0"/>
              <w:spacing w:after="40" w:line="340" w:lineRule="exact"/>
              <w:jc w:val="both"/>
              <w:rPr>
                <w:b/>
                <w:spacing w:val="6"/>
                <w:sz w:val="26"/>
                <w:szCs w:val="26"/>
              </w:rPr>
            </w:pPr>
            <w:r w:rsidRPr="00067B4E">
              <w:rPr>
                <w:spacing w:val="6"/>
                <w:sz w:val="26"/>
                <w:szCs w:val="26"/>
              </w:rPr>
              <w:t xml:space="preserve">9/Báo cáo tổ chức hoạt động nâng cao nhận thức và năng lực về đổi mới sáng tạo và sở hữu trí tuệ </w:t>
            </w:r>
            <w:r w:rsidRPr="00067B4E">
              <w:rPr>
                <w:i/>
                <w:iCs/>
                <w:spacing w:val="6"/>
                <w:sz w:val="26"/>
                <w:szCs w:val="26"/>
              </w:rPr>
              <w:t>(cụ thể các chương trình tập huấn, hội thảo, chuyên đề; bao gồm danh sách người tham dự có xác nhận đạt chỉ tiêu 100 DN với ít nhất 300 cán bộ quản lý, chuyên gia trê</w:t>
            </w:r>
            <w:r>
              <w:rPr>
                <w:i/>
                <w:iCs/>
                <w:spacing w:val="6"/>
                <w:sz w:val="26"/>
                <w:szCs w:val="26"/>
              </w:rPr>
              <w:t>n địa bàn thành phố</w:t>
            </w:r>
            <w:r w:rsidRPr="00067B4E">
              <w:rPr>
                <w:i/>
                <w:iCs/>
                <w:spacing w:val="6"/>
                <w:sz w:val="26"/>
                <w:szCs w:val="26"/>
              </w:rPr>
              <w:t xml:space="preserve"> và bộ tài liệu tập huấn đã sử dụng).</w:t>
            </w:r>
          </w:p>
        </w:tc>
        <w:tc>
          <w:tcPr>
            <w:tcW w:w="362" w:type="pct"/>
            <w:tcBorders>
              <w:top w:val="single" w:sz="4" w:space="0" w:color="000000"/>
              <w:left w:val="single" w:sz="4" w:space="0" w:color="000000"/>
              <w:bottom w:val="single" w:sz="4" w:space="0" w:color="000000"/>
              <w:right w:val="single" w:sz="4" w:space="0" w:color="000000"/>
            </w:tcBorders>
          </w:tcPr>
          <w:p w14:paraId="70064E74" w14:textId="40D9E17D" w:rsidR="00D51C49" w:rsidRPr="007F318F" w:rsidRDefault="00D51C49" w:rsidP="009B2D85">
            <w:pPr>
              <w:widowControl w:val="0"/>
              <w:spacing w:after="40" w:line="340" w:lineRule="exact"/>
              <w:ind w:left="58" w:right="-26"/>
              <w:jc w:val="center"/>
              <w:rPr>
                <w:b/>
                <w:spacing w:val="6"/>
                <w:sz w:val="26"/>
                <w:szCs w:val="26"/>
              </w:rPr>
            </w:pPr>
            <w:r w:rsidRPr="00067B4E">
              <w:rPr>
                <w:spacing w:val="6"/>
                <w:sz w:val="26"/>
                <w:szCs w:val="26"/>
              </w:rPr>
              <w:lastRenderedPageBreak/>
              <w:t>Tuyển chọn</w:t>
            </w:r>
          </w:p>
        </w:tc>
        <w:tc>
          <w:tcPr>
            <w:tcW w:w="402" w:type="pct"/>
            <w:tcBorders>
              <w:top w:val="single" w:sz="4" w:space="0" w:color="000000"/>
              <w:left w:val="single" w:sz="4" w:space="0" w:color="000000"/>
              <w:bottom w:val="single" w:sz="4" w:space="0" w:color="000000"/>
              <w:right w:val="single" w:sz="4" w:space="0" w:color="000000"/>
            </w:tcBorders>
          </w:tcPr>
          <w:p w14:paraId="3CFCB173" w14:textId="37E29E9D" w:rsidR="00D51C49" w:rsidRPr="007F318F" w:rsidRDefault="00D51C49" w:rsidP="009B2D85">
            <w:pPr>
              <w:widowControl w:val="0"/>
              <w:spacing w:after="40" w:line="340" w:lineRule="exact"/>
              <w:jc w:val="center"/>
              <w:rPr>
                <w:b/>
                <w:spacing w:val="6"/>
                <w:sz w:val="26"/>
                <w:szCs w:val="26"/>
              </w:rPr>
            </w:pPr>
            <w:r w:rsidRPr="00067B4E">
              <w:rPr>
                <w:bCs/>
                <w:spacing w:val="6"/>
                <w:sz w:val="26"/>
                <w:szCs w:val="26"/>
              </w:rPr>
              <w:t>Tổ chức đề xuất: Trun</w:t>
            </w:r>
            <w:r>
              <w:rPr>
                <w:bCs/>
                <w:spacing w:val="6"/>
                <w:sz w:val="26"/>
                <w:szCs w:val="26"/>
              </w:rPr>
              <w:t>g tâm Khoa học và Công nghệ thành phố</w:t>
            </w:r>
            <w:r w:rsidRPr="00067B4E">
              <w:rPr>
                <w:bCs/>
                <w:spacing w:val="6"/>
                <w:sz w:val="26"/>
                <w:szCs w:val="26"/>
              </w:rPr>
              <w:t xml:space="preserve"> Đồng Nai</w:t>
            </w:r>
          </w:p>
        </w:tc>
        <w:tc>
          <w:tcPr>
            <w:tcW w:w="272" w:type="pct"/>
            <w:tcBorders>
              <w:top w:val="single" w:sz="4" w:space="0" w:color="000000"/>
              <w:left w:val="single" w:sz="4" w:space="0" w:color="000000"/>
              <w:bottom w:val="single" w:sz="4" w:space="0" w:color="000000"/>
              <w:right w:val="single" w:sz="4" w:space="0" w:color="000000"/>
            </w:tcBorders>
          </w:tcPr>
          <w:p w14:paraId="4530659D" w14:textId="076B7123" w:rsidR="00D51C49" w:rsidRPr="007F318F" w:rsidRDefault="00D51C49" w:rsidP="009B2D85">
            <w:pPr>
              <w:widowControl w:val="0"/>
              <w:spacing w:after="40" w:line="340" w:lineRule="exact"/>
              <w:jc w:val="center"/>
              <w:rPr>
                <w:b/>
                <w:spacing w:val="6"/>
                <w:sz w:val="26"/>
                <w:szCs w:val="26"/>
              </w:rPr>
            </w:pPr>
            <w:r w:rsidRPr="00067B4E">
              <w:rPr>
                <w:spacing w:val="6"/>
                <w:sz w:val="26"/>
                <w:szCs w:val="26"/>
              </w:rPr>
              <w:t>2.</w:t>
            </w:r>
            <w:r>
              <w:rPr>
                <w:spacing w:val="6"/>
                <w:sz w:val="26"/>
                <w:szCs w:val="26"/>
              </w:rPr>
              <w:t>0</w:t>
            </w:r>
            <w:r w:rsidRPr="00067B4E">
              <w:rPr>
                <w:spacing w:val="6"/>
                <w:sz w:val="26"/>
                <w:szCs w:val="26"/>
              </w:rPr>
              <w:t>00</w:t>
            </w:r>
          </w:p>
        </w:tc>
        <w:tc>
          <w:tcPr>
            <w:tcW w:w="371" w:type="pct"/>
            <w:tcBorders>
              <w:top w:val="single" w:sz="4" w:space="0" w:color="000000"/>
              <w:left w:val="single" w:sz="4" w:space="0" w:color="000000"/>
              <w:bottom w:val="single" w:sz="4" w:space="0" w:color="000000"/>
              <w:right w:val="single" w:sz="4" w:space="0" w:color="000000"/>
            </w:tcBorders>
          </w:tcPr>
          <w:p w14:paraId="6CB713E5" w14:textId="11C07048" w:rsidR="00D51C49" w:rsidRPr="007F318F" w:rsidRDefault="00D51C49" w:rsidP="009B2D85">
            <w:pPr>
              <w:widowControl w:val="0"/>
              <w:spacing w:after="40" w:line="340" w:lineRule="exact"/>
              <w:jc w:val="center"/>
              <w:rPr>
                <w:b/>
                <w:spacing w:val="6"/>
                <w:sz w:val="26"/>
                <w:szCs w:val="26"/>
              </w:rPr>
            </w:pPr>
            <w:r w:rsidRPr="00067B4E">
              <w:rPr>
                <w:spacing w:val="6"/>
                <w:sz w:val="26"/>
                <w:szCs w:val="26"/>
              </w:rPr>
              <w:t>Đề tài</w:t>
            </w:r>
            <w:r>
              <w:rPr>
                <w:spacing w:val="6"/>
                <w:sz w:val="26"/>
                <w:szCs w:val="26"/>
              </w:rPr>
              <w:t xml:space="preserve"> KH&amp;CN</w:t>
            </w:r>
          </w:p>
        </w:tc>
      </w:tr>
      <w:tr w:rsidR="00D51C49" w:rsidRPr="007F318F" w14:paraId="22D7D332" w14:textId="77777777" w:rsidTr="00D51C49">
        <w:trPr>
          <w:jc w:val="center"/>
        </w:trPr>
        <w:tc>
          <w:tcPr>
            <w:tcW w:w="222" w:type="pct"/>
            <w:tcBorders>
              <w:top w:val="single" w:sz="4" w:space="0" w:color="000000"/>
              <w:left w:val="single" w:sz="4" w:space="0" w:color="000000"/>
              <w:bottom w:val="single" w:sz="4" w:space="0" w:color="000000"/>
              <w:right w:val="single" w:sz="4" w:space="0" w:color="000000"/>
            </w:tcBorders>
          </w:tcPr>
          <w:p w14:paraId="39BE988F" w14:textId="61F3E004" w:rsidR="00D51C49" w:rsidRPr="007F318F" w:rsidRDefault="00D51C49" w:rsidP="009B2D85">
            <w:pPr>
              <w:widowControl w:val="0"/>
              <w:spacing w:after="40" w:line="340" w:lineRule="exact"/>
              <w:jc w:val="center"/>
              <w:rPr>
                <w:b/>
                <w:spacing w:val="6"/>
                <w:sz w:val="26"/>
                <w:szCs w:val="26"/>
              </w:rPr>
            </w:pPr>
            <w:r>
              <w:rPr>
                <w:b/>
                <w:spacing w:val="6"/>
                <w:sz w:val="26"/>
                <w:szCs w:val="26"/>
              </w:rPr>
              <w:lastRenderedPageBreak/>
              <w:t>2</w:t>
            </w:r>
          </w:p>
        </w:tc>
        <w:tc>
          <w:tcPr>
            <w:tcW w:w="910" w:type="pct"/>
            <w:tcBorders>
              <w:top w:val="single" w:sz="4" w:space="0" w:color="000000"/>
              <w:left w:val="single" w:sz="4" w:space="0" w:color="000000"/>
              <w:bottom w:val="single" w:sz="4" w:space="0" w:color="000000"/>
              <w:right w:val="single" w:sz="4" w:space="0" w:color="000000"/>
            </w:tcBorders>
          </w:tcPr>
          <w:p w14:paraId="79332146" w14:textId="0405E3A3" w:rsidR="00D51C49" w:rsidRPr="00067B4E" w:rsidRDefault="00D51C49" w:rsidP="009B2D85">
            <w:pPr>
              <w:spacing w:after="40" w:line="340" w:lineRule="exact"/>
              <w:jc w:val="both"/>
              <w:rPr>
                <w:spacing w:val="6"/>
                <w:sz w:val="26"/>
                <w:szCs w:val="26"/>
              </w:rPr>
            </w:pPr>
            <w:r w:rsidRPr="00067B4E">
              <w:rPr>
                <w:b/>
                <w:bCs/>
                <w:spacing w:val="6"/>
                <w:sz w:val="26"/>
                <w:szCs w:val="26"/>
              </w:rPr>
              <w:t>Đề tài:</w:t>
            </w:r>
            <w:r w:rsidRPr="00067B4E">
              <w:rPr>
                <w:spacing w:val="6"/>
                <w:sz w:val="26"/>
                <w:szCs w:val="26"/>
              </w:rPr>
              <w:t xml:space="preserve"> Xây dựng hệ sinh thái nghiên cứu và phát triển (R&amp;D) khoa học và công nghệ </w:t>
            </w:r>
            <w:r>
              <w:rPr>
                <w:spacing w:val="6"/>
                <w:sz w:val="26"/>
                <w:szCs w:val="26"/>
              </w:rPr>
              <w:t>thành phố</w:t>
            </w:r>
            <w:r w:rsidRPr="00067B4E">
              <w:rPr>
                <w:spacing w:val="6"/>
                <w:sz w:val="26"/>
                <w:szCs w:val="26"/>
              </w:rPr>
              <w:t xml:space="preserve"> Đồng Nai theo mô hình liên kết 4 nhà (nhà </w:t>
            </w:r>
            <w:r w:rsidRPr="00067B4E">
              <w:rPr>
                <w:spacing w:val="6"/>
                <w:sz w:val="26"/>
                <w:szCs w:val="26"/>
              </w:rPr>
              <w:lastRenderedPageBreak/>
              <w:t>nước - nhà trường - doanh nghiệp - tổ chức R&amp;D).</w:t>
            </w:r>
          </w:p>
          <w:p w14:paraId="5FEF78F8" w14:textId="24E4D103" w:rsidR="00D51C49" w:rsidRPr="007F318F" w:rsidRDefault="00D51C49" w:rsidP="009B2D85">
            <w:pPr>
              <w:widowControl w:val="0"/>
              <w:spacing w:after="40" w:line="340" w:lineRule="exact"/>
              <w:jc w:val="both"/>
              <w:rPr>
                <w:b/>
                <w:spacing w:val="6"/>
                <w:sz w:val="26"/>
                <w:szCs w:val="26"/>
              </w:rPr>
            </w:pPr>
          </w:p>
        </w:tc>
        <w:tc>
          <w:tcPr>
            <w:tcW w:w="1257" w:type="pct"/>
            <w:tcBorders>
              <w:top w:val="single" w:sz="4" w:space="0" w:color="000000"/>
              <w:left w:val="single" w:sz="4" w:space="0" w:color="000000"/>
              <w:bottom w:val="single" w:sz="4" w:space="0" w:color="000000"/>
              <w:right w:val="single" w:sz="4" w:space="0" w:color="000000"/>
            </w:tcBorders>
          </w:tcPr>
          <w:p w14:paraId="76E5A8C9" w14:textId="455C4EB3" w:rsidR="00D51C49" w:rsidRPr="00067B4E" w:rsidRDefault="00D51C49" w:rsidP="009B2D85">
            <w:pPr>
              <w:spacing w:after="40" w:line="340" w:lineRule="exact"/>
              <w:jc w:val="both"/>
              <w:rPr>
                <w:spacing w:val="6"/>
                <w:sz w:val="26"/>
                <w:szCs w:val="26"/>
              </w:rPr>
            </w:pPr>
            <w:r w:rsidRPr="00067B4E">
              <w:rPr>
                <w:b/>
                <w:bCs/>
                <w:spacing w:val="6"/>
                <w:sz w:val="26"/>
                <w:szCs w:val="26"/>
              </w:rPr>
              <w:lastRenderedPageBreak/>
              <w:t>1.Mục tiêu chung:</w:t>
            </w:r>
            <w:r w:rsidRPr="00067B4E">
              <w:rPr>
                <w:spacing w:val="6"/>
                <w:sz w:val="26"/>
                <w:szCs w:val="26"/>
              </w:rPr>
              <w:t xml:space="preserve"> Xây dựng khung cơ chế vận hành và nền tảng cho một hệ sinh thái nghiên cứu và phát triển (R&amp;D) hiệu quả trên địa bàn </w:t>
            </w:r>
            <w:r>
              <w:rPr>
                <w:spacing w:val="6"/>
                <w:sz w:val="26"/>
                <w:szCs w:val="26"/>
              </w:rPr>
              <w:t>thành phố</w:t>
            </w:r>
            <w:r w:rsidRPr="00067B4E">
              <w:rPr>
                <w:spacing w:val="6"/>
                <w:sz w:val="26"/>
                <w:szCs w:val="26"/>
              </w:rPr>
              <w:t xml:space="preserve"> Đồng Nai, dựa trên mô hình liên kết 4 (chính </w:t>
            </w:r>
            <w:r w:rsidRPr="00067B4E">
              <w:rPr>
                <w:spacing w:val="6"/>
                <w:sz w:val="26"/>
                <w:szCs w:val="26"/>
              </w:rPr>
              <w:lastRenderedPageBreak/>
              <w:t xml:space="preserve">quyền – doanh nghiệp – đại học – tổ chức R&amp;D), nhằm tạo ra các sản phẩm công nghệ và huy động tối đa nguồn lực để thúc đẩy hoạt động đổi mới công nghệ trong các lĩnh vực công nghệ mũi nhọn (trí tuệ nhân tạo, chất bán dẫn, robot...), qua đó nâng cao năng lực cạnh tranh và tạo động lực phát triển bền vững cho </w:t>
            </w:r>
            <w:r>
              <w:rPr>
                <w:spacing w:val="6"/>
                <w:sz w:val="26"/>
                <w:szCs w:val="26"/>
              </w:rPr>
              <w:t>thành phố</w:t>
            </w:r>
            <w:r w:rsidRPr="00067B4E">
              <w:rPr>
                <w:spacing w:val="6"/>
                <w:sz w:val="26"/>
                <w:szCs w:val="26"/>
              </w:rPr>
              <w:t>.</w:t>
            </w:r>
          </w:p>
          <w:p w14:paraId="63891A68" w14:textId="77777777" w:rsidR="00D51C49" w:rsidRPr="00067B4E" w:rsidRDefault="00D51C49" w:rsidP="009B2D85">
            <w:pPr>
              <w:spacing w:after="40" w:line="340" w:lineRule="exact"/>
              <w:jc w:val="both"/>
              <w:rPr>
                <w:b/>
                <w:bCs/>
                <w:spacing w:val="6"/>
                <w:sz w:val="26"/>
                <w:szCs w:val="26"/>
              </w:rPr>
            </w:pPr>
            <w:r w:rsidRPr="00067B4E">
              <w:rPr>
                <w:b/>
                <w:bCs/>
                <w:spacing w:val="6"/>
                <w:sz w:val="26"/>
                <w:szCs w:val="26"/>
              </w:rPr>
              <w:t xml:space="preserve">2. Mục tiêu cụ thể: </w:t>
            </w:r>
          </w:p>
          <w:p w14:paraId="1DC6FD7F" w14:textId="77777777" w:rsidR="00D51C49" w:rsidRPr="00067B4E" w:rsidRDefault="00D51C49" w:rsidP="009B2D85">
            <w:pPr>
              <w:spacing w:after="40" w:line="340" w:lineRule="exact"/>
              <w:jc w:val="both"/>
              <w:rPr>
                <w:spacing w:val="6"/>
                <w:sz w:val="26"/>
                <w:szCs w:val="26"/>
              </w:rPr>
            </w:pPr>
            <w:r w:rsidRPr="00067B4E">
              <w:rPr>
                <w:spacing w:val="6"/>
                <w:sz w:val="26"/>
                <w:szCs w:val="26"/>
              </w:rPr>
              <w:t>+ Đánh giá hiện trạng</w:t>
            </w:r>
          </w:p>
          <w:p w14:paraId="75F7B252" w14:textId="177356B0" w:rsidR="00D51C49" w:rsidRPr="00067B4E" w:rsidRDefault="00D51C49" w:rsidP="009B2D85">
            <w:pPr>
              <w:spacing w:after="40" w:line="340" w:lineRule="exact"/>
              <w:jc w:val="both"/>
              <w:rPr>
                <w:spacing w:val="6"/>
                <w:sz w:val="26"/>
                <w:szCs w:val="26"/>
              </w:rPr>
            </w:pPr>
            <w:r w:rsidRPr="00067B4E">
              <w:rPr>
                <w:spacing w:val="6"/>
                <w:sz w:val="26"/>
                <w:szCs w:val="26"/>
              </w:rPr>
              <w:t xml:space="preserve">- Phân tích, đánh giá toàn diện hiện trạng hệ thống nghiên cứu khoa học và năng lực nghiên cứu và phát triển (R&amp;D) trên địa bàn </w:t>
            </w:r>
            <w:r>
              <w:rPr>
                <w:spacing w:val="6"/>
                <w:sz w:val="26"/>
                <w:szCs w:val="26"/>
              </w:rPr>
              <w:t>thành phố</w:t>
            </w:r>
            <w:r w:rsidRPr="00067B4E">
              <w:rPr>
                <w:spacing w:val="6"/>
                <w:sz w:val="26"/>
                <w:szCs w:val="26"/>
              </w:rPr>
              <w:t xml:space="preserve"> Đồng Nai, bao gồm: nguồn nhân lực, cơ sở hạ tầng phòng thí nghiệm, các trường đại học, viện nghiên cứu, doanh nghiệp công nghệ; xác định các </w:t>
            </w:r>
            <w:r w:rsidRPr="00067B4E">
              <w:rPr>
                <w:spacing w:val="6"/>
                <w:sz w:val="26"/>
                <w:szCs w:val="26"/>
              </w:rPr>
              <w:lastRenderedPageBreak/>
              <w:t>lĩnh vực R&amp;D có thế mạnh và hạn chế.</w:t>
            </w:r>
          </w:p>
          <w:p w14:paraId="3A80F50B" w14:textId="77777777" w:rsidR="00D51C49" w:rsidRPr="00067B4E" w:rsidRDefault="00D51C49" w:rsidP="009B2D85">
            <w:pPr>
              <w:spacing w:after="40" w:line="340" w:lineRule="exact"/>
              <w:jc w:val="both"/>
              <w:rPr>
                <w:spacing w:val="6"/>
                <w:sz w:val="26"/>
                <w:szCs w:val="26"/>
              </w:rPr>
            </w:pPr>
            <w:r w:rsidRPr="00067B4E">
              <w:rPr>
                <w:spacing w:val="6"/>
                <w:sz w:val="26"/>
                <w:szCs w:val="26"/>
              </w:rPr>
              <w:t>- Nhận diện khoảng cách giữa hiện trạng và nhu cầu phát triển trong tương lai, đặc biệt đối với các lĩnh vực trí tuệ nhân tạo (AI), bán dẫn và robot.</w:t>
            </w:r>
          </w:p>
          <w:p w14:paraId="00456737" w14:textId="77777777" w:rsidR="00D51C49" w:rsidRPr="00067B4E" w:rsidRDefault="00D51C49" w:rsidP="009B2D85">
            <w:pPr>
              <w:spacing w:after="40" w:line="340" w:lineRule="exact"/>
              <w:jc w:val="both"/>
              <w:rPr>
                <w:spacing w:val="6"/>
                <w:sz w:val="26"/>
                <w:szCs w:val="26"/>
              </w:rPr>
            </w:pPr>
            <w:r w:rsidRPr="00067B4E">
              <w:rPr>
                <w:spacing w:val="6"/>
                <w:sz w:val="26"/>
                <w:szCs w:val="26"/>
              </w:rPr>
              <w:t>+ Đề xuất mô hình hệ sinh thái R&amp;D liên kết “bốn nhà”</w:t>
            </w:r>
          </w:p>
          <w:p w14:paraId="01954FA6" w14:textId="749F0B6F" w:rsidR="00D51C49" w:rsidRPr="00067B4E" w:rsidRDefault="00D51C49" w:rsidP="009B2D85">
            <w:pPr>
              <w:spacing w:after="40" w:line="340" w:lineRule="exact"/>
              <w:jc w:val="both"/>
              <w:rPr>
                <w:spacing w:val="6"/>
                <w:sz w:val="26"/>
                <w:szCs w:val="26"/>
              </w:rPr>
            </w:pPr>
            <w:r w:rsidRPr="00067B4E">
              <w:rPr>
                <w:spacing w:val="6"/>
                <w:sz w:val="26"/>
                <w:szCs w:val="26"/>
              </w:rPr>
              <w:t xml:space="preserve">-Tham khảo các mô hình thành công trong và ngoài nước (Mỹ, Hàn Quốc, Đức, Israel...), đề xuất mô hình hệ sinh thái R&amp;D phù hợp với điều kiện thực tiễn của </w:t>
            </w:r>
            <w:r>
              <w:rPr>
                <w:spacing w:val="6"/>
                <w:sz w:val="26"/>
                <w:szCs w:val="26"/>
              </w:rPr>
              <w:t>thành phố</w:t>
            </w:r>
            <w:r w:rsidRPr="00067B4E">
              <w:rPr>
                <w:spacing w:val="6"/>
                <w:sz w:val="26"/>
                <w:szCs w:val="26"/>
              </w:rPr>
              <w:t>.</w:t>
            </w:r>
          </w:p>
          <w:p w14:paraId="581D3C4A" w14:textId="77777777" w:rsidR="00D51C49" w:rsidRPr="00067B4E" w:rsidRDefault="00D51C49" w:rsidP="009B2D85">
            <w:pPr>
              <w:spacing w:after="40" w:line="340" w:lineRule="exact"/>
              <w:jc w:val="both"/>
              <w:rPr>
                <w:spacing w:val="6"/>
                <w:sz w:val="26"/>
                <w:szCs w:val="26"/>
              </w:rPr>
            </w:pPr>
            <w:r w:rsidRPr="00067B4E">
              <w:rPr>
                <w:spacing w:val="6"/>
                <w:sz w:val="26"/>
                <w:szCs w:val="26"/>
              </w:rPr>
              <w:t xml:space="preserve">- Làm rõ cấu trúc liên kết giữa chính quyền – doanh nghiệp – đại học – tổ chức R&amp;D; phương thức hợp tác (đồng tài trợ phòng thí nghiệm, mô hình viện nghiên cứu </w:t>
            </w:r>
            <w:r w:rsidRPr="00067B4E">
              <w:rPr>
                <w:spacing w:val="6"/>
                <w:sz w:val="26"/>
                <w:szCs w:val="26"/>
              </w:rPr>
              <w:lastRenderedPageBreak/>
              <w:t>ứng dụng kiểu Fraunhofer, trung tâm đổi mới sáng tạo công – tư...); cơ chế vận hành và quản trị hệ sinh thái.</w:t>
            </w:r>
          </w:p>
          <w:p w14:paraId="749ED8CE" w14:textId="77777777" w:rsidR="00D51C49" w:rsidRPr="00067B4E" w:rsidRDefault="00D51C49" w:rsidP="009B2D85">
            <w:pPr>
              <w:spacing w:after="40" w:line="340" w:lineRule="exact"/>
              <w:jc w:val="both"/>
              <w:rPr>
                <w:spacing w:val="6"/>
                <w:sz w:val="26"/>
                <w:szCs w:val="26"/>
              </w:rPr>
            </w:pPr>
            <w:r w:rsidRPr="00067B4E">
              <w:rPr>
                <w:spacing w:val="6"/>
                <w:sz w:val="26"/>
                <w:szCs w:val="26"/>
              </w:rPr>
              <w:t>+ Đề xuất cơ chế, chính sách hỗ trợ</w:t>
            </w:r>
          </w:p>
          <w:p w14:paraId="0CF047E8" w14:textId="6851E2DB" w:rsidR="00D51C49" w:rsidRPr="00067B4E" w:rsidRDefault="00D51C49" w:rsidP="009B2D85">
            <w:pPr>
              <w:spacing w:after="40" w:line="340" w:lineRule="exact"/>
              <w:jc w:val="both"/>
              <w:rPr>
                <w:spacing w:val="6"/>
                <w:sz w:val="26"/>
                <w:szCs w:val="26"/>
              </w:rPr>
            </w:pPr>
            <w:r w:rsidRPr="00067B4E">
              <w:rPr>
                <w:spacing w:val="6"/>
                <w:sz w:val="26"/>
                <w:szCs w:val="26"/>
              </w:rPr>
              <w:t xml:space="preserve">- Đề xuất các cơ chế, chính sách từ phía chính quyền </w:t>
            </w:r>
            <w:r>
              <w:rPr>
                <w:spacing w:val="6"/>
                <w:sz w:val="26"/>
                <w:szCs w:val="26"/>
              </w:rPr>
              <w:t>thành phố</w:t>
            </w:r>
            <w:r w:rsidRPr="00067B4E">
              <w:rPr>
                <w:spacing w:val="6"/>
                <w:sz w:val="26"/>
                <w:szCs w:val="26"/>
              </w:rPr>
              <w:t xml:space="preserve"> nhằm tạo điều kiện và động lực cho các chủ thể tham gia phát triển hệ sinh thái R&amp;D, bao gồm:</w:t>
            </w:r>
          </w:p>
          <w:p w14:paraId="79034680" w14:textId="371E1A92" w:rsidR="00D51C49" w:rsidRPr="00067B4E" w:rsidRDefault="00D51C49" w:rsidP="009B2D85">
            <w:pPr>
              <w:spacing w:after="40" w:line="340" w:lineRule="exact"/>
              <w:jc w:val="both"/>
              <w:rPr>
                <w:spacing w:val="6"/>
                <w:sz w:val="26"/>
                <w:szCs w:val="26"/>
              </w:rPr>
            </w:pPr>
            <w:r w:rsidRPr="00067B4E">
              <w:rPr>
                <w:spacing w:val="6"/>
                <w:sz w:val="26"/>
                <w:szCs w:val="26"/>
              </w:rPr>
              <w:t xml:space="preserve">- Thành lập Quỹ tài trợ nghiên cứu của </w:t>
            </w:r>
            <w:r>
              <w:rPr>
                <w:spacing w:val="6"/>
                <w:sz w:val="26"/>
                <w:szCs w:val="26"/>
              </w:rPr>
              <w:t>thành phố</w:t>
            </w:r>
            <w:r w:rsidRPr="00067B4E">
              <w:rPr>
                <w:spacing w:val="6"/>
                <w:sz w:val="26"/>
                <w:szCs w:val="26"/>
              </w:rPr>
              <w:t xml:space="preserve"> hoặc đề xuất phương thức sử dụng Quỹ phát triển khoa học và công nghệ của </w:t>
            </w:r>
            <w:r>
              <w:rPr>
                <w:spacing w:val="6"/>
                <w:sz w:val="26"/>
                <w:szCs w:val="26"/>
              </w:rPr>
              <w:t>thành phố</w:t>
            </w:r>
            <w:r w:rsidRPr="00067B4E">
              <w:rPr>
                <w:spacing w:val="6"/>
                <w:sz w:val="26"/>
                <w:szCs w:val="26"/>
              </w:rPr>
              <w:t xml:space="preserve">; Cơ chế đặt hàng nhiệm vụ khoa học và công nghệ từ ngân sách </w:t>
            </w:r>
            <w:r>
              <w:rPr>
                <w:spacing w:val="6"/>
                <w:sz w:val="26"/>
                <w:szCs w:val="26"/>
              </w:rPr>
              <w:t>thành phố</w:t>
            </w:r>
            <w:r w:rsidRPr="00067B4E">
              <w:rPr>
                <w:spacing w:val="6"/>
                <w:sz w:val="26"/>
                <w:szCs w:val="26"/>
              </w:rPr>
              <w:t xml:space="preserve"> cho viện, trường, doanh nghiệp; Chính sách ưu đãi thuế (thuế thu nhập doanh nghiệp, thuế nhập khẩu thiết bị) đối với </w:t>
            </w:r>
            <w:r w:rsidRPr="00067B4E">
              <w:rPr>
                <w:spacing w:val="6"/>
                <w:sz w:val="26"/>
                <w:szCs w:val="26"/>
              </w:rPr>
              <w:lastRenderedPageBreak/>
              <w:t xml:space="preserve">doanh nghiệp đầu tư R&amp;D; Chính sách cấp đất, hỗ trợ cơ sở hạ tầng để phát triển trung tâm đổi mới sáng tạo, vườn ươm công nghệ; Hỗ trợ kết nối doanh nghiệp với trường đại học, chuyên gia; Chính sách thu hút nhân tài R&amp;D về làm việc tại </w:t>
            </w:r>
            <w:r>
              <w:rPr>
                <w:spacing w:val="6"/>
                <w:sz w:val="26"/>
                <w:szCs w:val="26"/>
              </w:rPr>
              <w:t>thành phố</w:t>
            </w:r>
            <w:r w:rsidRPr="00067B4E">
              <w:rPr>
                <w:spacing w:val="6"/>
                <w:sz w:val="26"/>
                <w:szCs w:val="26"/>
              </w:rPr>
              <w:t>.</w:t>
            </w:r>
          </w:p>
          <w:p w14:paraId="0DB497AF" w14:textId="77777777" w:rsidR="00D51C49" w:rsidRPr="00067B4E" w:rsidRDefault="00D51C49" w:rsidP="009B2D85">
            <w:pPr>
              <w:spacing w:after="40" w:line="340" w:lineRule="exact"/>
              <w:jc w:val="both"/>
              <w:rPr>
                <w:spacing w:val="6"/>
                <w:sz w:val="26"/>
                <w:szCs w:val="26"/>
              </w:rPr>
            </w:pPr>
            <w:r w:rsidRPr="00067B4E">
              <w:rPr>
                <w:spacing w:val="6"/>
                <w:sz w:val="26"/>
                <w:szCs w:val="26"/>
              </w:rPr>
              <w:t>+ Làm rõ vai trò và cơ chế phối hợp của các bên</w:t>
            </w:r>
          </w:p>
          <w:p w14:paraId="642BDFBA" w14:textId="77777777" w:rsidR="00D51C49" w:rsidRPr="00067B4E" w:rsidRDefault="00D51C49" w:rsidP="009B2D85">
            <w:pPr>
              <w:spacing w:after="40" w:line="340" w:lineRule="exact"/>
              <w:jc w:val="both"/>
              <w:rPr>
                <w:spacing w:val="6"/>
                <w:sz w:val="26"/>
                <w:szCs w:val="26"/>
              </w:rPr>
            </w:pPr>
            <w:r w:rsidRPr="00067B4E">
              <w:rPr>
                <w:spacing w:val="6"/>
                <w:sz w:val="26"/>
                <w:szCs w:val="26"/>
              </w:rPr>
              <w:t>- Xác định vai trò, trách nhiệm và lợi ích cụ thể của từng “nhà” trong mô hình liên kết:</w:t>
            </w:r>
          </w:p>
          <w:p w14:paraId="0232C388" w14:textId="711BDEFE" w:rsidR="00D51C49" w:rsidRPr="00067B4E" w:rsidRDefault="00D51C49" w:rsidP="009B2D85">
            <w:pPr>
              <w:spacing w:after="40" w:line="340" w:lineRule="exact"/>
              <w:jc w:val="both"/>
              <w:rPr>
                <w:spacing w:val="6"/>
                <w:sz w:val="26"/>
                <w:szCs w:val="26"/>
              </w:rPr>
            </w:pPr>
            <w:r w:rsidRPr="00067B4E">
              <w:rPr>
                <w:spacing w:val="6"/>
                <w:sz w:val="26"/>
                <w:szCs w:val="26"/>
              </w:rPr>
              <w:t xml:space="preserve">Chính quyền </w:t>
            </w:r>
            <w:r>
              <w:rPr>
                <w:spacing w:val="6"/>
                <w:sz w:val="26"/>
                <w:szCs w:val="26"/>
              </w:rPr>
              <w:t>thành phố</w:t>
            </w:r>
            <w:r w:rsidRPr="00067B4E">
              <w:rPr>
                <w:spacing w:val="6"/>
                <w:sz w:val="26"/>
                <w:szCs w:val="26"/>
              </w:rPr>
              <w:t>: kiến tạo thể chế, hỗ trợ nguồn lực ban đầu, kết nối các bên.</w:t>
            </w:r>
          </w:p>
          <w:p w14:paraId="7083ED87" w14:textId="77777777" w:rsidR="00D51C49" w:rsidRPr="00067B4E" w:rsidRDefault="00D51C49" w:rsidP="009B2D85">
            <w:pPr>
              <w:spacing w:after="40" w:line="340" w:lineRule="exact"/>
              <w:jc w:val="both"/>
              <w:rPr>
                <w:spacing w:val="6"/>
                <w:sz w:val="26"/>
                <w:szCs w:val="26"/>
              </w:rPr>
            </w:pPr>
            <w:r w:rsidRPr="00067B4E">
              <w:rPr>
                <w:spacing w:val="6"/>
                <w:sz w:val="26"/>
                <w:szCs w:val="26"/>
              </w:rPr>
              <w:t>Doanh nghiệp: trung tâm ứng dụng, đặt bài toán R&amp;D, đầu tư đổi mới công nghệ, khai thác kết quả nghiên cứu.</w:t>
            </w:r>
          </w:p>
          <w:p w14:paraId="103C4BEF" w14:textId="77777777" w:rsidR="00D51C49" w:rsidRPr="00067B4E" w:rsidRDefault="00D51C49" w:rsidP="009B2D85">
            <w:pPr>
              <w:spacing w:after="40" w:line="340" w:lineRule="exact"/>
              <w:jc w:val="both"/>
              <w:rPr>
                <w:spacing w:val="6"/>
                <w:sz w:val="26"/>
                <w:szCs w:val="26"/>
              </w:rPr>
            </w:pPr>
            <w:r w:rsidRPr="00067B4E">
              <w:rPr>
                <w:spacing w:val="6"/>
                <w:sz w:val="26"/>
                <w:szCs w:val="26"/>
              </w:rPr>
              <w:lastRenderedPageBreak/>
              <w:t>Trường đại học, cơ sở giáo dục đại học: cung cấp nhân lực chất lượng cao, nghiên cứu cơ bản, đào tạo kỹ sư, tham gia giải quyết các vấn đề kỹ thuật cho doanh nghiệp.</w:t>
            </w:r>
          </w:p>
          <w:p w14:paraId="7439CBFD" w14:textId="77777777" w:rsidR="00D51C49" w:rsidRPr="00067B4E" w:rsidRDefault="00D51C49" w:rsidP="009B2D85">
            <w:pPr>
              <w:spacing w:after="40" w:line="340" w:lineRule="exact"/>
              <w:jc w:val="both"/>
              <w:rPr>
                <w:spacing w:val="6"/>
                <w:sz w:val="26"/>
                <w:szCs w:val="26"/>
              </w:rPr>
            </w:pPr>
            <w:r w:rsidRPr="00067B4E">
              <w:rPr>
                <w:spacing w:val="6"/>
                <w:sz w:val="26"/>
                <w:szCs w:val="26"/>
              </w:rPr>
              <w:t>Tổ chức R&amp;D (viện nghiên cứu, trung tâm ứng dụng): thực hiện nghiên cứu ứng dụng, phát triển công nghệ mới, gắn kết viện – trường với doanh nghiệp.</w:t>
            </w:r>
          </w:p>
          <w:p w14:paraId="6853A3A4" w14:textId="59E96701" w:rsidR="00D51C49" w:rsidRPr="00067B4E" w:rsidRDefault="00D51C49" w:rsidP="009B2D85">
            <w:pPr>
              <w:spacing w:after="40" w:line="340" w:lineRule="exact"/>
              <w:jc w:val="both"/>
              <w:rPr>
                <w:spacing w:val="6"/>
                <w:sz w:val="26"/>
                <w:szCs w:val="26"/>
              </w:rPr>
            </w:pPr>
            <w:r w:rsidRPr="00067B4E">
              <w:rPr>
                <w:spacing w:val="6"/>
                <w:sz w:val="26"/>
                <w:szCs w:val="26"/>
              </w:rPr>
              <w:t xml:space="preserve">- Đề xuất cơ chế phối hợp hiệu quả, như: thành lập Hội đồng phát triển hệ sinh thái R&amp;D </w:t>
            </w:r>
            <w:r>
              <w:rPr>
                <w:spacing w:val="6"/>
                <w:sz w:val="26"/>
                <w:szCs w:val="26"/>
              </w:rPr>
              <w:t>thành phố</w:t>
            </w:r>
            <w:r w:rsidRPr="00067B4E">
              <w:rPr>
                <w:spacing w:val="6"/>
                <w:sz w:val="26"/>
                <w:szCs w:val="26"/>
              </w:rPr>
              <w:t>; xây dựng quy chế chia sẻ thông tin; đồng tài trợ dự án nghiên cứu chung; cơ chế phân chia lợi ích từ thương mại hóa kết quả nghiên cứu.</w:t>
            </w:r>
          </w:p>
          <w:p w14:paraId="6BB9B8CC" w14:textId="77777777" w:rsidR="00D51C49" w:rsidRPr="00067B4E" w:rsidRDefault="00D51C49" w:rsidP="009B2D85">
            <w:pPr>
              <w:spacing w:after="40" w:line="340" w:lineRule="exact"/>
              <w:jc w:val="both"/>
              <w:rPr>
                <w:spacing w:val="6"/>
                <w:sz w:val="26"/>
                <w:szCs w:val="26"/>
              </w:rPr>
            </w:pPr>
            <w:r w:rsidRPr="00067B4E">
              <w:rPr>
                <w:spacing w:val="6"/>
                <w:sz w:val="26"/>
                <w:szCs w:val="26"/>
              </w:rPr>
              <w:t>+Kế hoạch triển khai và lộ trình phát triển</w:t>
            </w:r>
          </w:p>
          <w:p w14:paraId="4EF34B5E" w14:textId="77777777" w:rsidR="00D51C49" w:rsidRPr="00067B4E" w:rsidRDefault="00D51C49" w:rsidP="009B2D85">
            <w:pPr>
              <w:spacing w:after="40" w:line="340" w:lineRule="exact"/>
              <w:jc w:val="both"/>
              <w:rPr>
                <w:spacing w:val="6"/>
                <w:sz w:val="26"/>
                <w:szCs w:val="26"/>
              </w:rPr>
            </w:pPr>
            <w:r w:rsidRPr="00067B4E">
              <w:rPr>
                <w:spacing w:val="6"/>
                <w:sz w:val="26"/>
                <w:szCs w:val="26"/>
              </w:rPr>
              <w:lastRenderedPageBreak/>
              <w:t>- Xây dựng kế hoạch hành động chi tiết trong ngắn hạn (12 tháng) và trung hạn (3–5 năm), nêu rõ thứ tự ưu tiên, phân công nhiệm vụ, mốc mục tiêu cụ thể và điều kiện nguồn lực (kinh phí, nhân lực).</w:t>
            </w:r>
          </w:p>
          <w:p w14:paraId="0100A5D4" w14:textId="669F264B" w:rsidR="00D51C49" w:rsidRPr="007F318F" w:rsidRDefault="00D51C49" w:rsidP="009B2D85">
            <w:pPr>
              <w:widowControl w:val="0"/>
              <w:spacing w:after="40" w:line="340" w:lineRule="exact"/>
              <w:jc w:val="both"/>
              <w:rPr>
                <w:b/>
                <w:spacing w:val="6"/>
                <w:sz w:val="26"/>
                <w:szCs w:val="26"/>
              </w:rPr>
            </w:pPr>
            <w:r w:rsidRPr="00067B4E">
              <w:rPr>
                <w:spacing w:val="6"/>
                <w:sz w:val="26"/>
                <w:szCs w:val="26"/>
              </w:rPr>
              <w:t>- Định hướng đến năm 2030: hình Khu công nghệ thông tin tập trung Long Thành và Khu đổi mới sáng tạo; trở thành hạt nhân của hệ sinh thái R&amp;D vùng, đủ năng lực tham gia vào các khâu có giá trị gia tăng cao trong chuỗi công nghệ (vi mạch bán dẫn, robot công nghiệp, AI trong sản xuất).</w:t>
            </w:r>
          </w:p>
        </w:tc>
        <w:tc>
          <w:tcPr>
            <w:tcW w:w="1204" w:type="pct"/>
            <w:tcBorders>
              <w:top w:val="single" w:sz="4" w:space="0" w:color="000000"/>
              <w:left w:val="single" w:sz="4" w:space="0" w:color="000000"/>
              <w:bottom w:val="single" w:sz="4" w:space="0" w:color="000000"/>
              <w:right w:val="single" w:sz="4" w:space="0" w:color="000000"/>
            </w:tcBorders>
          </w:tcPr>
          <w:p w14:paraId="765C3F33" w14:textId="77777777" w:rsidR="00D51C49" w:rsidRPr="00067B4E" w:rsidRDefault="00D51C49" w:rsidP="009B2D85">
            <w:pPr>
              <w:spacing w:after="40" w:line="340" w:lineRule="exact"/>
              <w:jc w:val="both"/>
              <w:rPr>
                <w:i/>
                <w:iCs/>
                <w:spacing w:val="6"/>
                <w:sz w:val="26"/>
                <w:szCs w:val="26"/>
              </w:rPr>
            </w:pPr>
            <w:r w:rsidRPr="00067B4E">
              <w:rPr>
                <w:spacing w:val="6"/>
                <w:sz w:val="26"/>
                <w:szCs w:val="26"/>
              </w:rPr>
              <w:lastRenderedPageBreak/>
              <w:t>1/Báo cáo tổng hợp kết quả nghiên cứu (</w:t>
            </w:r>
            <w:r w:rsidRPr="00067B4E">
              <w:rPr>
                <w:i/>
                <w:iCs/>
                <w:spacing w:val="6"/>
                <w:sz w:val="26"/>
                <w:szCs w:val="26"/>
              </w:rPr>
              <w:t>phân tích đầy đủ, chi tiết kết quả thực hiện các nội dung, đảm bảo đầy đủ yêu cầu của Báo cáo khoa học theo biểu mẫu quy định).</w:t>
            </w:r>
          </w:p>
          <w:p w14:paraId="4BF17706" w14:textId="77777777" w:rsidR="00D51C49" w:rsidRPr="00067B4E" w:rsidRDefault="00D51C49" w:rsidP="009B2D85">
            <w:pPr>
              <w:spacing w:after="40" w:line="340" w:lineRule="exact"/>
              <w:jc w:val="both"/>
              <w:rPr>
                <w:spacing w:val="6"/>
                <w:sz w:val="26"/>
                <w:szCs w:val="26"/>
              </w:rPr>
            </w:pPr>
            <w:r w:rsidRPr="00067B4E">
              <w:rPr>
                <w:spacing w:val="6"/>
                <w:sz w:val="26"/>
                <w:szCs w:val="26"/>
              </w:rPr>
              <w:lastRenderedPageBreak/>
              <w:t xml:space="preserve">2/Báo cáo tóm tắt kết quả nghiên cứu </w:t>
            </w:r>
            <w:r w:rsidRPr="00067B4E">
              <w:rPr>
                <w:i/>
                <w:iCs/>
                <w:spacing w:val="6"/>
                <w:sz w:val="26"/>
                <w:szCs w:val="26"/>
              </w:rPr>
              <w:t>(báo cáo ngắn gọn, súc tích các kết quả thực hiện nhiệm vụ, đảm bảo tính logic, khoa học theo biểu mẫu quy định).</w:t>
            </w:r>
          </w:p>
          <w:p w14:paraId="096FF687" w14:textId="5458268D" w:rsidR="00D51C49" w:rsidRPr="00067B4E" w:rsidRDefault="00D51C49" w:rsidP="009B2D85">
            <w:pPr>
              <w:spacing w:after="40" w:line="340" w:lineRule="exact"/>
              <w:jc w:val="both"/>
              <w:rPr>
                <w:spacing w:val="6"/>
                <w:sz w:val="26"/>
                <w:szCs w:val="26"/>
              </w:rPr>
            </w:pPr>
            <w:r w:rsidRPr="00067B4E">
              <w:rPr>
                <w:spacing w:val="6"/>
                <w:sz w:val="26"/>
                <w:szCs w:val="26"/>
              </w:rPr>
              <w:t xml:space="preserve">3/Bản dự thảo văn bản chính sách (Nghị quyết/Quyết định/Đề án/Kế hoạch) trình UBND </w:t>
            </w:r>
            <w:r>
              <w:rPr>
                <w:spacing w:val="6"/>
                <w:sz w:val="26"/>
                <w:szCs w:val="26"/>
              </w:rPr>
              <w:t>thành phố</w:t>
            </w:r>
            <w:r w:rsidRPr="00067B4E">
              <w:rPr>
                <w:spacing w:val="6"/>
                <w:sz w:val="26"/>
                <w:szCs w:val="26"/>
              </w:rPr>
              <w:t xml:space="preserve"> ban hành Chính sách hỗ trợ vay vốn đầu tư đổi mới công nghệ cho doanh nghiệp </w:t>
            </w:r>
            <w:r>
              <w:rPr>
                <w:spacing w:val="6"/>
                <w:sz w:val="26"/>
                <w:szCs w:val="26"/>
              </w:rPr>
              <w:t>thành phố</w:t>
            </w:r>
            <w:r w:rsidRPr="00067B4E">
              <w:rPr>
                <w:spacing w:val="6"/>
                <w:sz w:val="26"/>
                <w:szCs w:val="26"/>
              </w:rPr>
              <w:t xml:space="preserve"> Đồng Nai </w:t>
            </w:r>
            <w:bookmarkStart w:id="1" w:name="_Hlk210399424"/>
            <w:r w:rsidRPr="00067B4E">
              <w:rPr>
                <w:i/>
                <w:iCs/>
                <w:spacing w:val="6"/>
                <w:sz w:val="26"/>
                <w:szCs w:val="26"/>
              </w:rPr>
              <w:t xml:space="preserve">(Có cấu trúc văn bản pháp lý hoàn chỉnh, sẵn sàng trình phê duyệt. Đề xuất tối thiểu 03 cơ chế/phương thức hỗ trợ vốn cụ thể (ví dụ: hỗ trợ lãi suất, bảo lãnh tín dụng, quỹ phát triển). Đảm bảo tính khả thi và có nguồn lực thực hiện rõ ràng từ ngân sách </w:t>
            </w:r>
            <w:r>
              <w:rPr>
                <w:i/>
                <w:iCs/>
                <w:spacing w:val="6"/>
                <w:sz w:val="26"/>
                <w:szCs w:val="26"/>
              </w:rPr>
              <w:t>thành phố</w:t>
            </w:r>
            <w:r w:rsidRPr="00067B4E">
              <w:rPr>
                <w:i/>
                <w:iCs/>
                <w:spacing w:val="6"/>
                <w:sz w:val="26"/>
                <w:szCs w:val="26"/>
              </w:rPr>
              <w:t>/nguồn huy động)</w:t>
            </w:r>
            <w:r w:rsidRPr="00067B4E">
              <w:rPr>
                <w:spacing w:val="6"/>
                <w:sz w:val="26"/>
                <w:szCs w:val="26"/>
              </w:rPr>
              <w:t>.</w:t>
            </w:r>
            <w:bookmarkEnd w:id="1"/>
          </w:p>
          <w:p w14:paraId="27514840" w14:textId="77777777" w:rsidR="00D51C49" w:rsidRPr="00067B4E" w:rsidRDefault="00D51C49" w:rsidP="009B2D85">
            <w:pPr>
              <w:spacing w:after="40" w:line="340" w:lineRule="exact"/>
              <w:jc w:val="both"/>
              <w:rPr>
                <w:i/>
                <w:iCs/>
                <w:spacing w:val="6"/>
                <w:sz w:val="26"/>
                <w:szCs w:val="26"/>
              </w:rPr>
            </w:pPr>
            <w:r w:rsidRPr="00067B4E">
              <w:rPr>
                <w:spacing w:val="6"/>
                <w:sz w:val="26"/>
                <w:szCs w:val="26"/>
              </w:rPr>
              <w:lastRenderedPageBreak/>
              <w:t xml:space="preserve">4/Mô hình cơ chế tín dụng hỗ trợ doanh nghiệp đổi mới công nghệ </w:t>
            </w:r>
            <w:r w:rsidRPr="00067B4E">
              <w:rPr>
                <w:i/>
                <w:iCs/>
                <w:spacing w:val="6"/>
                <w:sz w:val="26"/>
                <w:szCs w:val="26"/>
              </w:rPr>
              <w:t xml:space="preserve">(làm rõ các thành phần tham gia như: Ngân hàng, Quỹ/Sở KH&amp;CN, Doanh nghiệp, xác định điều kiện vay, mức hỗ trợ lãi suất cụ thể và lĩnh vực công nghệ ưu tiên (ví dụ: công nghệ cao, CĐS, công nghiệp phụ trợ). </w:t>
            </w:r>
          </w:p>
          <w:p w14:paraId="744D835B" w14:textId="77777777" w:rsidR="00D51C49" w:rsidRPr="00067B4E" w:rsidRDefault="00D51C49" w:rsidP="009B2D85">
            <w:pPr>
              <w:spacing w:after="40" w:line="340" w:lineRule="exact"/>
              <w:jc w:val="both"/>
              <w:rPr>
                <w:i/>
                <w:iCs/>
                <w:spacing w:val="6"/>
                <w:sz w:val="26"/>
                <w:szCs w:val="26"/>
              </w:rPr>
            </w:pPr>
            <w:r w:rsidRPr="00067B4E">
              <w:rPr>
                <w:spacing w:val="6"/>
                <w:sz w:val="26"/>
                <w:szCs w:val="26"/>
              </w:rPr>
              <w:t xml:space="preserve">5/Bộ giải pháp và khuyến nghị chính sách nhằm hỗ trợ doanh nghiệp tiếp cận vốn vay đầu tư phát triển và đổi mới công nghệ </w:t>
            </w:r>
            <w:r w:rsidRPr="00067B4E">
              <w:rPr>
                <w:i/>
                <w:iCs/>
                <w:spacing w:val="6"/>
                <w:sz w:val="26"/>
                <w:szCs w:val="26"/>
              </w:rPr>
              <w:t xml:space="preserve">(tối thiểu 05 Giải pháp nhằm tháo gỡ khó khăn về thủ tục, tài sản đảm bảo, và đánh giá rủi ro khi doanh nghiệp vay vốn R&amp;D.  Khuyến nghị chính sách phải dựa trên phân tích định lượng về nhu cầu vốn và khả năng tiếp cận vốn của doanh nghiệp Đồng </w:t>
            </w:r>
            <w:r w:rsidRPr="00067B4E">
              <w:rPr>
                <w:i/>
                <w:iCs/>
                <w:spacing w:val="6"/>
                <w:sz w:val="26"/>
                <w:szCs w:val="26"/>
              </w:rPr>
              <w:lastRenderedPageBreak/>
              <w:t>Nai).</w:t>
            </w:r>
          </w:p>
          <w:p w14:paraId="5CB53E88" w14:textId="77777777" w:rsidR="00D51C49" w:rsidRPr="00067B4E" w:rsidRDefault="00D51C49" w:rsidP="009B2D85">
            <w:pPr>
              <w:spacing w:after="40" w:line="340" w:lineRule="exact"/>
              <w:jc w:val="both"/>
              <w:rPr>
                <w:i/>
                <w:iCs/>
                <w:spacing w:val="6"/>
                <w:sz w:val="26"/>
                <w:szCs w:val="26"/>
              </w:rPr>
            </w:pPr>
            <w:r w:rsidRPr="00067B4E">
              <w:rPr>
                <w:spacing w:val="6"/>
                <w:sz w:val="26"/>
                <w:szCs w:val="26"/>
              </w:rPr>
              <w:t xml:space="preserve">6/Bài báo khoa học: có ít nhất 02 bài báo khoa học được đăng trên các tạp chí chuyên ngành trong và ngoài nước </w:t>
            </w:r>
            <w:r w:rsidRPr="00067B4E">
              <w:rPr>
                <w:i/>
                <w:iCs/>
                <w:spacing w:val="6"/>
                <w:sz w:val="26"/>
                <w:szCs w:val="26"/>
              </w:rPr>
              <w:t>(Trong đó có ít nhất 01 bài đăng (hoặc được chấp nhận đăng) trên các tạp chí thuộc hệ thống Scopus/ISI, bài đăng trong nước được đăng trên Tạp chí khoa học được tính điểm của Hội đồng Giáo sư nhà nước).</w:t>
            </w:r>
          </w:p>
          <w:p w14:paraId="10E6606E" w14:textId="302CC6A4" w:rsidR="00D51C49" w:rsidRPr="007F318F" w:rsidRDefault="00D51C49" w:rsidP="009B2D85">
            <w:pPr>
              <w:widowControl w:val="0"/>
              <w:spacing w:after="40" w:line="340" w:lineRule="exact"/>
              <w:jc w:val="both"/>
              <w:rPr>
                <w:b/>
                <w:spacing w:val="6"/>
                <w:sz w:val="26"/>
                <w:szCs w:val="26"/>
              </w:rPr>
            </w:pPr>
            <w:r w:rsidRPr="00067B4E">
              <w:rPr>
                <w:spacing w:val="6"/>
                <w:sz w:val="26"/>
                <w:szCs w:val="26"/>
              </w:rPr>
              <w:t>7/Tài liệu hướng dẫn và tập huấn phục vụ phổ biến và hỗ trợ triển khai chính sách (</w:t>
            </w:r>
            <w:r w:rsidRPr="00067B4E">
              <w:rPr>
                <w:i/>
                <w:iCs/>
                <w:spacing w:val="6"/>
                <w:sz w:val="26"/>
                <w:szCs w:val="26"/>
              </w:rPr>
              <w:t xml:space="preserve">Tài liệu phải bao gồm Hướng dẫn quy trình chi tiết cho doanh nghiệp và cán bộ ngân hàng/quản lý nhà nước. Được triển khai tối thiểu 01 buổi hội thảo/tập huấn chuyên đề chính thức với sự tham gia của </w:t>
            </w:r>
            <w:r w:rsidRPr="00067B4E">
              <w:rPr>
                <w:i/>
                <w:iCs/>
                <w:spacing w:val="6"/>
                <w:sz w:val="26"/>
                <w:szCs w:val="26"/>
              </w:rPr>
              <w:lastRenderedPageBreak/>
              <w:t>các bên liên quan).</w:t>
            </w:r>
          </w:p>
        </w:tc>
        <w:tc>
          <w:tcPr>
            <w:tcW w:w="362" w:type="pct"/>
            <w:tcBorders>
              <w:top w:val="single" w:sz="4" w:space="0" w:color="000000"/>
              <w:left w:val="single" w:sz="4" w:space="0" w:color="000000"/>
              <w:bottom w:val="single" w:sz="4" w:space="0" w:color="000000"/>
              <w:right w:val="single" w:sz="4" w:space="0" w:color="000000"/>
            </w:tcBorders>
          </w:tcPr>
          <w:p w14:paraId="710E0818" w14:textId="20729278" w:rsidR="00D51C49" w:rsidRPr="007F318F" w:rsidRDefault="00D51C49" w:rsidP="009B2D85">
            <w:pPr>
              <w:widowControl w:val="0"/>
              <w:spacing w:after="40" w:line="340" w:lineRule="exact"/>
              <w:ind w:left="58" w:right="-26"/>
              <w:jc w:val="center"/>
              <w:rPr>
                <w:b/>
                <w:spacing w:val="6"/>
                <w:sz w:val="26"/>
                <w:szCs w:val="26"/>
              </w:rPr>
            </w:pPr>
            <w:r w:rsidRPr="00067B4E">
              <w:rPr>
                <w:spacing w:val="6"/>
                <w:sz w:val="26"/>
                <w:szCs w:val="26"/>
              </w:rPr>
              <w:lastRenderedPageBreak/>
              <w:t>Tuyển chọn</w:t>
            </w:r>
          </w:p>
        </w:tc>
        <w:tc>
          <w:tcPr>
            <w:tcW w:w="402" w:type="pct"/>
            <w:tcBorders>
              <w:top w:val="single" w:sz="4" w:space="0" w:color="000000"/>
              <w:left w:val="single" w:sz="4" w:space="0" w:color="000000"/>
              <w:bottom w:val="single" w:sz="4" w:space="0" w:color="000000"/>
              <w:right w:val="single" w:sz="4" w:space="0" w:color="000000"/>
            </w:tcBorders>
          </w:tcPr>
          <w:p w14:paraId="6669C86E" w14:textId="77777777" w:rsidR="00D51C49" w:rsidRPr="00067B4E" w:rsidRDefault="00D51C49" w:rsidP="009B2D85">
            <w:pPr>
              <w:spacing w:after="40" w:line="340" w:lineRule="exact"/>
              <w:jc w:val="center"/>
              <w:rPr>
                <w:spacing w:val="6"/>
                <w:sz w:val="26"/>
                <w:szCs w:val="26"/>
              </w:rPr>
            </w:pPr>
            <w:r w:rsidRPr="00067B4E">
              <w:rPr>
                <w:spacing w:val="6"/>
                <w:sz w:val="26"/>
                <w:szCs w:val="26"/>
              </w:rPr>
              <w:t xml:space="preserve">Tên tổ chức/cá nhân đề xuất: Đại học Kinh tế Thành </w:t>
            </w:r>
            <w:r w:rsidRPr="00067B4E">
              <w:rPr>
                <w:spacing w:val="6"/>
                <w:sz w:val="26"/>
                <w:szCs w:val="26"/>
              </w:rPr>
              <w:lastRenderedPageBreak/>
              <w:t>phố Hồ Chí Minh</w:t>
            </w:r>
          </w:p>
          <w:p w14:paraId="42596589" w14:textId="77777777" w:rsidR="00D51C49" w:rsidRPr="007F318F" w:rsidRDefault="00D51C49" w:rsidP="009B2D85">
            <w:pPr>
              <w:widowControl w:val="0"/>
              <w:spacing w:after="40" w:line="340" w:lineRule="exact"/>
              <w:jc w:val="center"/>
              <w:rPr>
                <w:b/>
                <w:spacing w:val="6"/>
                <w:sz w:val="26"/>
                <w:szCs w:val="26"/>
              </w:rPr>
            </w:pPr>
          </w:p>
        </w:tc>
        <w:tc>
          <w:tcPr>
            <w:tcW w:w="272" w:type="pct"/>
            <w:tcBorders>
              <w:top w:val="single" w:sz="4" w:space="0" w:color="000000"/>
              <w:left w:val="single" w:sz="4" w:space="0" w:color="000000"/>
              <w:bottom w:val="single" w:sz="4" w:space="0" w:color="000000"/>
              <w:right w:val="single" w:sz="4" w:space="0" w:color="000000"/>
            </w:tcBorders>
          </w:tcPr>
          <w:p w14:paraId="7A990EB6" w14:textId="0949F199" w:rsidR="00D51C49" w:rsidRPr="007F318F" w:rsidRDefault="00D51C49" w:rsidP="009B2D85">
            <w:pPr>
              <w:widowControl w:val="0"/>
              <w:spacing w:after="40" w:line="340" w:lineRule="exact"/>
              <w:jc w:val="center"/>
              <w:rPr>
                <w:b/>
                <w:spacing w:val="6"/>
                <w:sz w:val="26"/>
                <w:szCs w:val="26"/>
              </w:rPr>
            </w:pPr>
            <w:r w:rsidRPr="00067B4E">
              <w:rPr>
                <w:spacing w:val="6"/>
                <w:sz w:val="26"/>
                <w:szCs w:val="26"/>
              </w:rPr>
              <w:lastRenderedPageBreak/>
              <w:t>1.</w:t>
            </w:r>
            <w:r>
              <w:rPr>
                <w:spacing w:val="6"/>
                <w:sz w:val="26"/>
                <w:szCs w:val="26"/>
              </w:rPr>
              <w:t>2</w:t>
            </w:r>
            <w:r w:rsidRPr="00067B4E">
              <w:rPr>
                <w:spacing w:val="6"/>
                <w:sz w:val="26"/>
                <w:szCs w:val="26"/>
              </w:rPr>
              <w:t>00</w:t>
            </w:r>
          </w:p>
        </w:tc>
        <w:tc>
          <w:tcPr>
            <w:tcW w:w="371" w:type="pct"/>
            <w:tcBorders>
              <w:top w:val="single" w:sz="4" w:space="0" w:color="000000"/>
              <w:left w:val="single" w:sz="4" w:space="0" w:color="000000"/>
              <w:bottom w:val="single" w:sz="4" w:space="0" w:color="000000"/>
              <w:right w:val="single" w:sz="4" w:space="0" w:color="000000"/>
            </w:tcBorders>
          </w:tcPr>
          <w:p w14:paraId="5CD64311" w14:textId="70273207" w:rsidR="00D51C49" w:rsidRPr="007F318F" w:rsidRDefault="00D51C49" w:rsidP="009B2D85">
            <w:pPr>
              <w:widowControl w:val="0"/>
              <w:spacing w:after="40" w:line="340" w:lineRule="exact"/>
              <w:jc w:val="center"/>
              <w:rPr>
                <w:b/>
                <w:spacing w:val="6"/>
                <w:sz w:val="26"/>
                <w:szCs w:val="26"/>
              </w:rPr>
            </w:pPr>
            <w:r w:rsidRPr="00067B4E">
              <w:rPr>
                <w:spacing w:val="6"/>
                <w:sz w:val="26"/>
                <w:szCs w:val="26"/>
              </w:rPr>
              <w:t>Đề tài</w:t>
            </w:r>
            <w:r>
              <w:rPr>
                <w:spacing w:val="6"/>
                <w:sz w:val="26"/>
                <w:szCs w:val="26"/>
              </w:rPr>
              <w:t xml:space="preserve"> KH&amp;CN</w:t>
            </w:r>
          </w:p>
        </w:tc>
      </w:tr>
      <w:tr w:rsidR="00D51C49" w:rsidRPr="007F318F" w14:paraId="166938FC" w14:textId="77777777" w:rsidTr="00D51C49">
        <w:trPr>
          <w:jc w:val="center"/>
        </w:trPr>
        <w:tc>
          <w:tcPr>
            <w:tcW w:w="222" w:type="pct"/>
            <w:tcBorders>
              <w:top w:val="single" w:sz="4" w:space="0" w:color="000000"/>
              <w:left w:val="single" w:sz="4" w:space="0" w:color="000000"/>
              <w:bottom w:val="single" w:sz="4" w:space="0" w:color="000000"/>
              <w:right w:val="single" w:sz="4" w:space="0" w:color="000000"/>
            </w:tcBorders>
          </w:tcPr>
          <w:p w14:paraId="40943A63" w14:textId="3E24CE9E" w:rsidR="00D51C49" w:rsidRPr="007F318F" w:rsidRDefault="00D51C49" w:rsidP="009B2D85">
            <w:pPr>
              <w:widowControl w:val="0"/>
              <w:spacing w:after="40" w:line="340" w:lineRule="exact"/>
              <w:jc w:val="center"/>
              <w:rPr>
                <w:b/>
                <w:spacing w:val="6"/>
                <w:sz w:val="26"/>
                <w:szCs w:val="26"/>
              </w:rPr>
            </w:pPr>
            <w:r>
              <w:rPr>
                <w:b/>
                <w:spacing w:val="6"/>
                <w:sz w:val="26"/>
                <w:szCs w:val="26"/>
              </w:rPr>
              <w:lastRenderedPageBreak/>
              <w:t>3</w:t>
            </w:r>
          </w:p>
        </w:tc>
        <w:tc>
          <w:tcPr>
            <w:tcW w:w="910" w:type="pct"/>
            <w:tcBorders>
              <w:top w:val="single" w:sz="4" w:space="0" w:color="000000"/>
              <w:left w:val="single" w:sz="4" w:space="0" w:color="000000"/>
              <w:bottom w:val="single" w:sz="4" w:space="0" w:color="000000"/>
              <w:right w:val="single" w:sz="4" w:space="0" w:color="000000"/>
            </w:tcBorders>
          </w:tcPr>
          <w:p w14:paraId="1190BF8F" w14:textId="010384D0" w:rsidR="00D51C49" w:rsidRPr="007F318F" w:rsidRDefault="00D51C49" w:rsidP="009B2D85">
            <w:pPr>
              <w:widowControl w:val="0"/>
              <w:spacing w:after="40" w:line="340" w:lineRule="exact"/>
              <w:jc w:val="both"/>
              <w:rPr>
                <w:b/>
                <w:spacing w:val="6"/>
                <w:sz w:val="26"/>
                <w:szCs w:val="26"/>
              </w:rPr>
            </w:pPr>
            <w:r w:rsidRPr="00067B4E">
              <w:rPr>
                <w:b/>
                <w:bCs/>
                <w:spacing w:val="6"/>
                <w:sz w:val="26"/>
                <w:szCs w:val="26"/>
              </w:rPr>
              <w:t>Đề tài:</w:t>
            </w:r>
            <w:r w:rsidRPr="00067B4E">
              <w:rPr>
                <w:spacing w:val="6"/>
                <w:sz w:val="26"/>
                <w:szCs w:val="26"/>
              </w:rPr>
              <w:t xml:space="preserve"> Giải pháp phòng ngừa, ứng phó các nguy cơ đe dọa an ninh kinh tế phục vụ phát triển bền vững </w:t>
            </w:r>
            <w:r>
              <w:rPr>
                <w:spacing w:val="6"/>
                <w:sz w:val="26"/>
                <w:szCs w:val="26"/>
              </w:rPr>
              <w:t>thành phố</w:t>
            </w:r>
            <w:r w:rsidRPr="00067B4E">
              <w:rPr>
                <w:spacing w:val="6"/>
                <w:sz w:val="26"/>
                <w:szCs w:val="26"/>
              </w:rPr>
              <w:t xml:space="preserve"> Đồng Nai.</w:t>
            </w:r>
          </w:p>
        </w:tc>
        <w:tc>
          <w:tcPr>
            <w:tcW w:w="1257" w:type="pct"/>
            <w:tcBorders>
              <w:top w:val="single" w:sz="4" w:space="0" w:color="000000"/>
              <w:left w:val="single" w:sz="4" w:space="0" w:color="000000"/>
              <w:bottom w:val="single" w:sz="4" w:space="0" w:color="000000"/>
              <w:right w:val="single" w:sz="4" w:space="0" w:color="000000"/>
            </w:tcBorders>
          </w:tcPr>
          <w:p w14:paraId="40FABC29" w14:textId="49CCEFD0" w:rsidR="00D51C49" w:rsidRPr="00067B4E" w:rsidRDefault="00D51C49" w:rsidP="009B2D85">
            <w:pPr>
              <w:spacing w:after="40" w:line="340" w:lineRule="exact"/>
              <w:jc w:val="both"/>
              <w:rPr>
                <w:spacing w:val="6"/>
                <w:sz w:val="26"/>
                <w:szCs w:val="26"/>
              </w:rPr>
            </w:pPr>
            <w:r w:rsidRPr="00067B4E">
              <w:rPr>
                <w:b/>
                <w:bCs/>
                <w:spacing w:val="6"/>
                <w:sz w:val="26"/>
                <w:szCs w:val="26"/>
              </w:rPr>
              <w:t>1. Mục tiêu chung:</w:t>
            </w:r>
            <w:r w:rsidRPr="00067B4E">
              <w:rPr>
                <w:spacing w:val="6"/>
                <w:sz w:val="26"/>
                <w:szCs w:val="26"/>
              </w:rPr>
              <w:t xml:space="preserve"> Nghiên cứu, xây dựng luận cứ khoa học, thực tiễn trên cơ sở cập nhật thông tin, số liệu thực tiễn mới để luận giải sâu hơn về tính cấp thiết của nhiệm vụ đối với các vấn đề an </w:t>
            </w:r>
            <w:r w:rsidRPr="00067B4E">
              <w:rPr>
                <w:spacing w:val="6"/>
                <w:sz w:val="26"/>
                <w:szCs w:val="26"/>
              </w:rPr>
              <w:lastRenderedPageBreak/>
              <w:t xml:space="preserve">ninh kinh tế trong các lĩnh vực xây dựng, biên mậu, nông lâm nghiệp trên địa bàn </w:t>
            </w:r>
            <w:r>
              <w:rPr>
                <w:spacing w:val="6"/>
                <w:sz w:val="26"/>
                <w:szCs w:val="26"/>
              </w:rPr>
              <w:t>thành phố</w:t>
            </w:r>
            <w:r w:rsidRPr="00067B4E">
              <w:rPr>
                <w:spacing w:val="6"/>
                <w:sz w:val="26"/>
                <w:szCs w:val="26"/>
              </w:rPr>
              <w:t xml:space="preserve"> Đồng Nai; từ đó đề xuất các giải pháp phòng ngừa, ứng phó các nguy cơ đe dọa an ninh kinh tế, góp phần phát triển bền vững kinh tế </w:t>
            </w:r>
            <w:r>
              <w:rPr>
                <w:spacing w:val="6"/>
                <w:sz w:val="26"/>
                <w:szCs w:val="26"/>
              </w:rPr>
              <w:t>thành phố</w:t>
            </w:r>
            <w:r w:rsidRPr="00067B4E">
              <w:rPr>
                <w:spacing w:val="6"/>
                <w:sz w:val="26"/>
                <w:szCs w:val="26"/>
              </w:rPr>
              <w:t xml:space="preserve"> Đồng Nai.</w:t>
            </w:r>
          </w:p>
          <w:p w14:paraId="6E1151B3" w14:textId="77777777" w:rsidR="00D51C49" w:rsidRPr="00067B4E" w:rsidRDefault="00D51C49" w:rsidP="009B2D85">
            <w:pPr>
              <w:spacing w:after="40" w:line="340" w:lineRule="exact"/>
              <w:jc w:val="both"/>
              <w:rPr>
                <w:b/>
                <w:bCs/>
                <w:spacing w:val="6"/>
                <w:sz w:val="26"/>
                <w:szCs w:val="26"/>
              </w:rPr>
            </w:pPr>
            <w:r w:rsidRPr="00067B4E">
              <w:rPr>
                <w:b/>
                <w:bCs/>
                <w:spacing w:val="6"/>
                <w:sz w:val="26"/>
                <w:szCs w:val="26"/>
              </w:rPr>
              <w:t>2. Mục tiêu cụ thể:</w:t>
            </w:r>
          </w:p>
          <w:p w14:paraId="297833F1" w14:textId="77777777" w:rsidR="00D51C49" w:rsidRPr="00067B4E" w:rsidRDefault="00D51C49" w:rsidP="009B2D85">
            <w:pPr>
              <w:spacing w:after="40" w:line="340" w:lineRule="exact"/>
              <w:jc w:val="both"/>
              <w:rPr>
                <w:spacing w:val="6"/>
                <w:sz w:val="26"/>
                <w:szCs w:val="26"/>
              </w:rPr>
            </w:pPr>
            <w:r w:rsidRPr="00067B4E">
              <w:rPr>
                <w:spacing w:val="6"/>
                <w:sz w:val="26"/>
                <w:szCs w:val="26"/>
              </w:rPr>
              <w:t>- Hệ thống hóa cơ sở lý luận về an ninh kinh tế (ANKT), các nguy cơ đe dọa ANKT và vai trò của việc phòng ngừa, ứng phó đối với phát triển bền vững kinh tế địa phương; nghiên cứu kinh nghiệm của các địa phương/quốc gia có điều kiện tương đồng.</w:t>
            </w:r>
          </w:p>
          <w:p w14:paraId="036D7E65" w14:textId="77777777" w:rsidR="00D51C49" w:rsidRPr="00067B4E" w:rsidRDefault="00D51C49" w:rsidP="009B2D85">
            <w:pPr>
              <w:spacing w:after="40" w:line="340" w:lineRule="exact"/>
              <w:jc w:val="both"/>
              <w:rPr>
                <w:spacing w:val="6"/>
                <w:sz w:val="26"/>
                <w:szCs w:val="26"/>
              </w:rPr>
            </w:pPr>
            <w:r w:rsidRPr="00067B4E">
              <w:rPr>
                <w:spacing w:val="6"/>
                <w:sz w:val="26"/>
                <w:szCs w:val="26"/>
              </w:rPr>
              <w:t xml:space="preserve">- Phân tích, luận giải chuyên sâu về tính cấp thiết của nhiệm vụ, cập nhật các số liệu, thông tin thực tiễn mới nhất về các nguy cơ đe </w:t>
            </w:r>
            <w:r w:rsidRPr="00067B4E">
              <w:rPr>
                <w:spacing w:val="6"/>
                <w:sz w:val="26"/>
                <w:szCs w:val="26"/>
              </w:rPr>
              <w:lastRenderedPageBreak/>
              <w:t>dọa an ninh kinh tế trong các lĩnh vực xây dựng, biên mậu, và nông lâm nghiệp tại Đồng Nai.</w:t>
            </w:r>
          </w:p>
          <w:p w14:paraId="1A969401" w14:textId="5668C27E" w:rsidR="00D51C49" w:rsidRPr="00067B4E" w:rsidRDefault="00D51C49" w:rsidP="009B2D85">
            <w:pPr>
              <w:spacing w:after="40" w:line="340" w:lineRule="exact"/>
              <w:jc w:val="both"/>
              <w:rPr>
                <w:spacing w:val="6"/>
                <w:sz w:val="26"/>
                <w:szCs w:val="26"/>
              </w:rPr>
            </w:pPr>
            <w:r w:rsidRPr="00067B4E">
              <w:rPr>
                <w:spacing w:val="6"/>
                <w:sz w:val="26"/>
                <w:szCs w:val="26"/>
              </w:rPr>
              <w:t xml:space="preserve">- Phân tích thực trạng và đánh giá mức độ các nguy cơ đe dọa an ninh kinh tế trên địa bàn </w:t>
            </w:r>
            <w:r>
              <w:rPr>
                <w:spacing w:val="6"/>
                <w:sz w:val="26"/>
                <w:szCs w:val="26"/>
              </w:rPr>
              <w:t>thành phố</w:t>
            </w:r>
            <w:r w:rsidRPr="00067B4E">
              <w:rPr>
                <w:spacing w:val="6"/>
                <w:sz w:val="26"/>
                <w:szCs w:val="26"/>
              </w:rPr>
              <w:t xml:space="preserve"> Đồng Nai (bao gồm cả các nguy cơ truyền thống và phi truyền thống); xác định rõ các thách thức, hạn chế và nguyên nhân trong công tác phòng ngừa, ứng phó hiện nay.</w:t>
            </w:r>
          </w:p>
          <w:p w14:paraId="1DB89D64" w14:textId="77777777" w:rsidR="00D51C49" w:rsidRPr="00067B4E" w:rsidRDefault="00D51C49" w:rsidP="009B2D85">
            <w:pPr>
              <w:spacing w:after="40" w:line="340" w:lineRule="exact"/>
              <w:jc w:val="both"/>
              <w:rPr>
                <w:spacing w:val="6"/>
                <w:sz w:val="26"/>
                <w:szCs w:val="26"/>
              </w:rPr>
            </w:pPr>
            <w:r w:rsidRPr="00067B4E">
              <w:rPr>
                <w:spacing w:val="6"/>
                <w:sz w:val="26"/>
                <w:szCs w:val="26"/>
              </w:rPr>
              <w:t>- Xây dựng bộ chỉ báo và danh mục các nguy cơ đe dọa ANKT ưu tiên cần phòng ngừa, ứng phó tại Đồng Nai, đặc biệt trong lĩnh vực xây dựng, biên mậu, và nông lâm nghiệp.</w:t>
            </w:r>
          </w:p>
          <w:p w14:paraId="4E7AD38D" w14:textId="21655F29" w:rsidR="00D51C49" w:rsidRPr="00067B4E" w:rsidRDefault="00D51C49" w:rsidP="009B2D85">
            <w:pPr>
              <w:spacing w:after="40" w:line="340" w:lineRule="exact"/>
              <w:jc w:val="both"/>
              <w:rPr>
                <w:spacing w:val="6"/>
                <w:sz w:val="26"/>
                <w:szCs w:val="26"/>
              </w:rPr>
            </w:pPr>
            <w:r w:rsidRPr="00067B4E">
              <w:rPr>
                <w:spacing w:val="6"/>
                <w:sz w:val="26"/>
                <w:szCs w:val="26"/>
              </w:rPr>
              <w:t xml:space="preserve">- Nghiên cứu, đề xuất hệ thống giải pháp phòng ngừa, ứng phó các nguy cơ đe dọa an ninh kinh tế (về </w:t>
            </w:r>
            <w:r w:rsidRPr="00067B4E">
              <w:rPr>
                <w:spacing w:val="6"/>
                <w:sz w:val="26"/>
                <w:szCs w:val="26"/>
              </w:rPr>
              <w:lastRenderedPageBreak/>
              <w:t xml:space="preserve">cơ chế quản lý, công cụ cảnh báo, nguồn lực, nhân lực) theo từng lĩnh vực trọng tâm (xây dựng, biên mậu, nông lâm nghiệp), đảm bảo tính khả thi và phù hợp với điều kiện thực tiễn của </w:t>
            </w:r>
            <w:r>
              <w:rPr>
                <w:spacing w:val="6"/>
                <w:sz w:val="26"/>
                <w:szCs w:val="26"/>
              </w:rPr>
              <w:t>thành phố</w:t>
            </w:r>
            <w:r w:rsidRPr="00067B4E">
              <w:rPr>
                <w:spacing w:val="6"/>
                <w:sz w:val="26"/>
                <w:szCs w:val="26"/>
              </w:rPr>
              <w:t>.</w:t>
            </w:r>
          </w:p>
          <w:p w14:paraId="5912BA56" w14:textId="78806A00" w:rsidR="00D51C49" w:rsidRPr="00067B4E" w:rsidRDefault="00D51C49" w:rsidP="009B2D85">
            <w:pPr>
              <w:spacing w:after="40" w:line="340" w:lineRule="exact"/>
              <w:jc w:val="both"/>
              <w:rPr>
                <w:spacing w:val="6"/>
                <w:sz w:val="26"/>
                <w:szCs w:val="26"/>
              </w:rPr>
            </w:pPr>
            <w:r w:rsidRPr="00067B4E">
              <w:rPr>
                <w:spacing w:val="6"/>
                <w:sz w:val="26"/>
                <w:szCs w:val="26"/>
              </w:rPr>
              <w:t xml:space="preserve">- Đề xuất kiến nghị về cơ chế, chính sách đặc thù của </w:t>
            </w:r>
            <w:r>
              <w:rPr>
                <w:spacing w:val="6"/>
                <w:sz w:val="26"/>
                <w:szCs w:val="26"/>
              </w:rPr>
              <w:t>thành phố</w:t>
            </w:r>
            <w:r w:rsidRPr="00067B4E">
              <w:rPr>
                <w:spacing w:val="6"/>
                <w:sz w:val="26"/>
                <w:szCs w:val="26"/>
              </w:rPr>
              <w:t xml:space="preserve"> Đồng Nai nhằm tăng cường khả năng phối hợp liên ngành và năng lực cảnh báo sớm trong công tác bảo đảm an ninh kinh tế, góp phần củng cố nền tảng phát triển bền vững.</w:t>
            </w:r>
          </w:p>
          <w:p w14:paraId="79119162" w14:textId="77777777" w:rsidR="00D51C49" w:rsidRPr="007F318F" w:rsidRDefault="00D51C49" w:rsidP="009B2D85">
            <w:pPr>
              <w:widowControl w:val="0"/>
              <w:spacing w:after="40" w:line="340" w:lineRule="exact"/>
              <w:jc w:val="both"/>
              <w:rPr>
                <w:b/>
                <w:spacing w:val="6"/>
                <w:sz w:val="26"/>
                <w:szCs w:val="26"/>
              </w:rPr>
            </w:pPr>
          </w:p>
        </w:tc>
        <w:tc>
          <w:tcPr>
            <w:tcW w:w="1204" w:type="pct"/>
            <w:tcBorders>
              <w:top w:val="single" w:sz="4" w:space="0" w:color="000000"/>
              <w:left w:val="single" w:sz="4" w:space="0" w:color="000000"/>
              <w:bottom w:val="single" w:sz="4" w:space="0" w:color="000000"/>
              <w:right w:val="single" w:sz="4" w:space="0" w:color="000000"/>
            </w:tcBorders>
          </w:tcPr>
          <w:p w14:paraId="5229A003" w14:textId="77777777" w:rsidR="00D51C49" w:rsidRPr="00067B4E" w:rsidRDefault="00D51C49" w:rsidP="009B2D85">
            <w:pPr>
              <w:spacing w:after="40" w:line="340" w:lineRule="exact"/>
              <w:jc w:val="both"/>
              <w:rPr>
                <w:i/>
                <w:iCs/>
                <w:spacing w:val="6"/>
                <w:sz w:val="26"/>
                <w:szCs w:val="26"/>
              </w:rPr>
            </w:pPr>
            <w:r w:rsidRPr="00067B4E">
              <w:rPr>
                <w:spacing w:val="6"/>
                <w:sz w:val="26"/>
                <w:szCs w:val="26"/>
              </w:rPr>
              <w:lastRenderedPageBreak/>
              <w:t>1/Báo cáo tổng hợp (</w:t>
            </w:r>
            <w:r w:rsidRPr="00067B4E">
              <w:rPr>
                <w:i/>
                <w:iCs/>
                <w:spacing w:val="6"/>
                <w:sz w:val="26"/>
                <w:szCs w:val="26"/>
              </w:rPr>
              <w:t>phân tích đầy đủ, chi tiết kết quả thực hiện các nội dung, đảm bảo đầy đủ yêu cầu của Báo cáo khoa học theo biểu mẫu quy định).</w:t>
            </w:r>
          </w:p>
          <w:p w14:paraId="21EC679C" w14:textId="77777777" w:rsidR="00D51C49" w:rsidRPr="00067B4E" w:rsidRDefault="00D51C49" w:rsidP="009B2D85">
            <w:pPr>
              <w:spacing w:after="40" w:line="340" w:lineRule="exact"/>
              <w:jc w:val="both"/>
              <w:rPr>
                <w:spacing w:val="6"/>
                <w:sz w:val="26"/>
                <w:szCs w:val="26"/>
              </w:rPr>
            </w:pPr>
            <w:r w:rsidRPr="00067B4E">
              <w:rPr>
                <w:spacing w:val="6"/>
                <w:sz w:val="26"/>
                <w:szCs w:val="26"/>
              </w:rPr>
              <w:t xml:space="preserve">2/Báo cáo tóm tắt kết quả nghiên </w:t>
            </w:r>
            <w:r w:rsidRPr="00067B4E">
              <w:rPr>
                <w:spacing w:val="6"/>
                <w:sz w:val="26"/>
                <w:szCs w:val="26"/>
              </w:rPr>
              <w:lastRenderedPageBreak/>
              <w:t xml:space="preserve">cứu </w:t>
            </w:r>
            <w:r w:rsidRPr="00067B4E">
              <w:rPr>
                <w:i/>
                <w:iCs/>
                <w:spacing w:val="6"/>
                <w:sz w:val="26"/>
                <w:szCs w:val="26"/>
              </w:rPr>
              <w:t>(báo cáo ngắn gọn, súc tích các kết quả thực hiện nhiệm vụ, đảm bảo tính logic, khoa học theo biểu mẫu quy định).</w:t>
            </w:r>
          </w:p>
          <w:p w14:paraId="054FA152" w14:textId="77777777" w:rsidR="00D51C49" w:rsidRPr="00067B4E" w:rsidRDefault="00D51C49" w:rsidP="009B2D85">
            <w:pPr>
              <w:spacing w:after="40" w:line="340" w:lineRule="exact"/>
              <w:jc w:val="both"/>
              <w:rPr>
                <w:i/>
                <w:iCs/>
                <w:spacing w:val="6"/>
                <w:sz w:val="26"/>
                <w:szCs w:val="26"/>
              </w:rPr>
            </w:pPr>
            <w:r w:rsidRPr="00067B4E">
              <w:rPr>
                <w:spacing w:val="6"/>
                <w:sz w:val="26"/>
                <w:szCs w:val="26"/>
              </w:rPr>
              <w:t>3/Báo cáo phân tích thực trạng và đánh giá kết quả điều tra, khảo sát</w:t>
            </w:r>
            <w:r w:rsidRPr="00067B4E">
              <w:rPr>
                <w:i/>
                <w:iCs/>
                <w:spacing w:val="6"/>
                <w:sz w:val="26"/>
                <w:szCs w:val="26"/>
              </w:rPr>
              <w:t xml:space="preserve"> (quy mô khảo sát phải đủ  đối tượng (Cơ quan quản lý, Doanh nghiệp lớn, Chuyên gia) để thu thập dữ liệu mới về các nguy cơ).</w:t>
            </w:r>
          </w:p>
          <w:p w14:paraId="5AEC6B81" w14:textId="77777777" w:rsidR="00D51C49" w:rsidRPr="00067B4E" w:rsidRDefault="00D51C49" w:rsidP="009B2D85">
            <w:pPr>
              <w:spacing w:after="40" w:line="340" w:lineRule="exact"/>
              <w:jc w:val="both"/>
              <w:rPr>
                <w:spacing w:val="6"/>
                <w:sz w:val="26"/>
                <w:szCs w:val="26"/>
              </w:rPr>
            </w:pPr>
            <w:r w:rsidRPr="00067B4E">
              <w:rPr>
                <w:spacing w:val="6"/>
                <w:sz w:val="26"/>
                <w:szCs w:val="26"/>
              </w:rPr>
              <w:t xml:space="preserve">4/Tối thiểu 02 kỷ yếu các hội thảo khoa học </w:t>
            </w:r>
            <w:r w:rsidRPr="00067B4E">
              <w:rPr>
                <w:i/>
                <w:iCs/>
                <w:spacing w:val="6"/>
                <w:sz w:val="26"/>
                <w:szCs w:val="26"/>
              </w:rPr>
              <w:t>(đầy đủ kết quả phản biện khoa học về các giải pháp và chính sách đề xuất).</w:t>
            </w:r>
          </w:p>
          <w:p w14:paraId="3AE50DDA" w14:textId="77777777" w:rsidR="00D51C49" w:rsidRPr="00067B4E" w:rsidRDefault="00D51C49" w:rsidP="009B2D85">
            <w:pPr>
              <w:spacing w:after="40" w:line="340" w:lineRule="exact"/>
              <w:jc w:val="both"/>
              <w:rPr>
                <w:i/>
                <w:iCs/>
                <w:spacing w:val="6"/>
                <w:sz w:val="26"/>
                <w:szCs w:val="26"/>
              </w:rPr>
            </w:pPr>
            <w:r w:rsidRPr="00067B4E">
              <w:rPr>
                <w:spacing w:val="6"/>
                <w:sz w:val="26"/>
                <w:szCs w:val="26"/>
              </w:rPr>
              <w:t>5/Tối thiểu 03 kịch bản/phương án</w:t>
            </w:r>
            <w:r w:rsidRPr="00067B4E">
              <w:rPr>
                <w:i/>
                <w:iCs/>
                <w:spacing w:val="6"/>
                <w:sz w:val="26"/>
                <w:szCs w:val="26"/>
              </w:rPr>
              <w:t xml:space="preserve"> (Hồ sơ các phương án, kịch bản phòng ngừa, ứng phó các nguy cơ đe dọa an ninh kinh tế phải được xây dựng cho tối thiểu 01 nguy cơ lớn trong mỗi lĩnh </w:t>
            </w:r>
            <w:r w:rsidRPr="00067B4E">
              <w:rPr>
                <w:i/>
                <w:iCs/>
                <w:spacing w:val="6"/>
                <w:sz w:val="26"/>
                <w:szCs w:val="26"/>
              </w:rPr>
              <w:lastRenderedPageBreak/>
              <w:t>vực trọng tâm. Phương án phải có phân công trách nhiệm liên ngành và quy trình xử lý/phục hồi rõ ràng).</w:t>
            </w:r>
          </w:p>
          <w:p w14:paraId="005143CF" w14:textId="15467C17" w:rsidR="00D51C49" w:rsidRPr="00067B4E" w:rsidRDefault="00D51C49" w:rsidP="009B2D85">
            <w:pPr>
              <w:spacing w:after="40" w:line="340" w:lineRule="exact"/>
              <w:jc w:val="both"/>
              <w:rPr>
                <w:i/>
                <w:iCs/>
                <w:spacing w:val="6"/>
                <w:sz w:val="26"/>
                <w:szCs w:val="26"/>
              </w:rPr>
            </w:pPr>
            <w:r w:rsidRPr="00067B4E">
              <w:rPr>
                <w:spacing w:val="6"/>
                <w:sz w:val="26"/>
                <w:szCs w:val="26"/>
              </w:rPr>
              <w:t xml:space="preserve">6/Bộ tiêu chí quản trị an ninh kinh tế phục vụ phát triển bền vững </w:t>
            </w:r>
            <w:r>
              <w:rPr>
                <w:spacing w:val="6"/>
                <w:sz w:val="26"/>
                <w:szCs w:val="26"/>
              </w:rPr>
              <w:t>thành phố</w:t>
            </w:r>
            <w:r w:rsidRPr="00067B4E">
              <w:rPr>
                <w:spacing w:val="6"/>
                <w:sz w:val="26"/>
                <w:szCs w:val="26"/>
              </w:rPr>
              <w:t xml:space="preserve"> Đồng Nai </w:t>
            </w:r>
            <w:r w:rsidRPr="00067B4E">
              <w:rPr>
                <w:i/>
                <w:iCs/>
                <w:spacing w:val="6"/>
                <w:sz w:val="26"/>
                <w:szCs w:val="26"/>
              </w:rPr>
              <w:t xml:space="preserve">(bao gồm các nhóm tiêu chí về cảnh báo sớm, năng lực phối hợp liên ngành và đánh giá rủi ro, có thể ứng dụng trong quản lý các dự án đầu tư và hoạt động kinh tế lớn của </w:t>
            </w:r>
            <w:r>
              <w:rPr>
                <w:i/>
                <w:iCs/>
                <w:spacing w:val="6"/>
                <w:sz w:val="26"/>
                <w:szCs w:val="26"/>
              </w:rPr>
              <w:t>thành phố</w:t>
            </w:r>
            <w:r w:rsidRPr="00067B4E">
              <w:rPr>
                <w:i/>
                <w:iCs/>
                <w:spacing w:val="6"/>
                <w:sz w:val="26"/>
                <w:szCs w:val="26"/>
              </w:rPr>
              <w:t>).</w:t>
            </w:r>
          </w:p>
          <w:p w14:paraId="48A306FC" w14:textId="77777777" w:rsidR="00D51C49" w:rsidRPr="00067B4E" w:rsidRDefault="00D51C49" w:rsidP="009B2D85">
            <w:pPr>
              <w:spacing w:after="40" w:line="340" w:lineRule="exact"/>
              <w:jc w:val="both"/>
              <w:rPr>
                <w:i/>
                <w:iCs/>
                <w:spacing w:val="6"/>
                <w:sz w:val="26"/>
                <w:szCs w:val="26"/>
              </w:rPr>
            </w:pPr>
            <w:r w:rsidRPr="00067B4E">
              <w:rPr>
                <w:i/>
                <w:iCs/>
                <w:spacing w:val="6"/>
                <w:sz w:val="26"/>
                <w:szCs w:val="26"/>
              </w:rPr>
              <w:t>7/</w:t>
            </w:r>
            <w:r w:rsidRPr="00067B4E">
              <w:rPr>
                <w:spacing w:val="6"/>
                <w:sz w:val="26"/>
                <w:szCs w:val="26"/>
              </w:rPr>
              <w:t>Báo cáo đề xuất hệ thống giải pháp hành động theo lĩnh vực trọng tâm</w:t>
            </w:r>
            <w:r w:rsidRPr="00067B4E">
              <w:rPr>
                <w:i/>
                <w:iCs/>
                <w:spacing w:val="6"/>
                <w:sz w:val="26"/>
                <w:szCs w:val="26"/>
              </w:rPr>
              <w:t>.</w:t>
            </w:r>
          </w:p>
          <w:p w14:paraId="314FC086" w14:textId="71CBACA5" w:rsidR="00D51C49" w:rsidRPr="00067B4E" w:rsidRDefault="00D51C49" w:rsidP="009B2D85">
            <w:pPr>
              <w:spacing w:after="40" w:line="340" w:lineRule="exact"/>
              <w:jc w:val="both"/>
              <w:rPr>
                <w:i/>
                <w:iCs/>
                <w:spacing w:val="6"/>
                <w:sz w:val="26"/>
                <w:szCs w:val="26"/>
              </w:rPr>
            </w:pPr>
            <w:r w:rsidRPr="00067B4E">
              <w:rPr>
                <w:i/>
                <w:iCs/>
                <w:spacing w:val="6"/>
                <w:sz w:val="26"/>
                <w:szCs w:val="26"/>
              </w:rPr>
              <w:t>8/</w:t>
            </w:r>
            <w:r w:rsidRPr="00067B4E">
              <w:rPr>
                <w:spacing w:val="6"/>
                <w:sz w:val="26"/>
                <w:szCs w:val="26"/>
              </w:rPr>
              <w:t xml:space="preserve">Báo cáo kiến nghị cơ chế, chính sách đặc thù và khung phối hợp liên ngành </w:t>
            </w:r>
            <w:r w:rsidRPr="00067B4E">
              <w:rPr>
                <w:i/>
                <w:iCs/>
                <w:spacing w:val="6"/>
                <w:sz w:val="26"/>
                <w:szCs w:val="26"/>
              </w:rPr>
              <w:t xml:space="preserve">(Dạng văn bản đề xuất trình </w:t>
            </w:r>
            <w:r>
              <w:rPr>
                <w:i/>
                <w:iCs/>
                <w:spacing w:val="6"/>
                <w:sz w:val="26"/>
                <w:szCs w:val="26"/>
              </w:rPr>
              <w:t>thành</w:t>
            </w:r>
            <w:r w:rsidRPr="00067B4E">
              <w:rPr>
                <w:i/>
                <w:iCs/>
                <w:spacing w:val="6"/>
                <w:sz w:val="26"/>
                <w:szCs w:val="26"/>
              </w:rPr>
              <w:t xml:space="preserve"> ủy/UBND </w:t>
            </w:r>
            <w:r>
              <w:rPr>
                <w:i/>
                <w:iCs/>
                <w:spacing w:val="6"/>
                <w:sz w:val="26"/>
                <w:szCs w:val="26"/>
              </w:rPr>
              <w:t xml:space="preserve">thành </w:t>
            </w:r>
            <w:r>
              <w:rPr>
                <w:i/>
                <w:iCs/>
                <w:spacing w:val="6"/>
                <w:sz w:val="26"/>
                <w:szCs w:val="26"/>
              </w:rPr>
              <w:lastRenderedPageBreak/>
              <w:t>phố</w:t>
            </w:r>
            <w:r w:rsidRPr="00067B4E">
              <w:rPr>
                <w:i/>
                <w:iCs/>
                <w:spacing w:val="6"/>
                <w:sz w:val="26"/>
                <w:szCs w:val="26"/>
              </w:rPr>
              <w:t>)</w:t>
            </w:r>
          </w:p>
          <w:p w14:paraId="5B99A7C6" w14:textId="77777777" w:rsidR="00D51C49" w:rsidRPr="00067B4E" w:rsidRDefault="00D51C49" w:rsidP="009B2D85">
            <w:pPr>
              <w:spacing w:after="40" w:line="340" w:lineRule="exact"/>
              <w:jc w:val="both"/>
              <w:rPr>
                <w:i/>
                <w:iCs/>
                <w:spacing w:val="6"/>
                <w:sz w:val="26"/>
                <w:szCs w:val="26"/>
              </w:rPr>
            </w:pPr>
            <w:r w:rsidRPr="00067B4E">
              <w:rPr>
                <w:spacing w:val="6"/>
                <w:sz w:val="26"/>
                <w:szCs w:val="26"/>
              </w:rPr>
              <w:t xml:space="preserve">9/Bộ tài liệu tuyên truyền, tập huấn về bảo đảm an ninh kinh tế - tài chính (In ấn và điện tử) </w:t>
            </w:r>
            <w:r w:rsidRPr="00067B4E">
              <w:rPr>
                <w:i/>
                <w:iCs/>
                <w:spacing w:val="6"/>
                <w:sz w:val="26"/>
                <w:szCs w:val="26"/>
              </w:rPr>
              <w:t>(có nội dung các nguy cơ và giải pháp chính, được biên soạn phù hợp để sử dụng trong các lớp giáo dục an ninh - quốc phòng hoặc các buổi tập huấn chuyên đề).</w:t>
            </w:r>
          </w:p>
          <w:p w14:paraId="30C641A1" w14:textId="5E109943" w:rsidR="00D51C49" w:rsidRPr="00067B4E" w:rsidRDefault="00D51C49" w:rsidP="009B2D85">
            <w:pPr>
              <w:spacing w:after="40" w:line="340" w:lineRule="exact"/>
              <w:jc w:val="both"/>
              <w:rPr>
                <w:i/>
                <w:iCs/>
                <w:spacing w:val="6"/>
                <w:sz w:val="26"/>
                <w:szCs w:val="26"/>
              </w:rPr>
            </w:pPr>
            <w:r w:rsidRPr="00067B4E">
              <w:rPr>
                <w:spacing w:val="6"/>
                <w:sz w:val="26"/>
                <w:szCs w:val="26"/>
              </w:rPr>
              <w:t xml:space="preserve">10/Báo cáo kết quả tổ chức hoạt động tập huấn/phổ biến rộng rãi cho cán bộ chiến sĩ Công an </w:t>
            </w:r>
            <w:r>
              <w:rPr>
                <w:spacing w:val="6"/>
                <w:sz w:val="26"/>
                <w:szCs w:val="26"/>
              </w:rPr>
              <w:t>thành phố</w:t>
            </w:r>
            <w:r w:rsidRPr="00067B4E">
              <w:rPr>
                <w:spacing w:val="6"/>
                <w:sz w:val="26"/>
                <w:szCs w:val="26"/>
              </w:rPr>
              <w:t xml:space="preserve"> Đồng Nai</w:t>
            </w:r>
            <w:r w:rsidRPr="00067B4E">
              <w:rPr>
                <w:i/>
                <w:iCs/>
                <w:spacing w:val="6"/>
                <w:sz w:val="26"/>
                <w:szCs w:val="26"/>
              </w:rPr>
              <w:t>.</w:t>
            </w:r>
          </w:p>
          <w:p w14:paraId="320364E6" w14:textId="40D08A24" w:rsidR="00D51C49" w:rsidRPr="007F318F" w:rsidRDefault="00D51C49" w:rsidP="009B2D85">
            <w:pPr>
              <w:widowControl w:val="0"/>
              <w:spacing w:after="40" w:line="340" w:lineRule="exact"/>
              <w:jc w:val="both"/>
              <w:rPr>
                <w:b/>
                <w:spacing w:val="6"/>
                <w:sz w:val="26"/>
                <w:szCs w:val="26"/>
              </w:rPr>
            </w:pPr>
            <w:r w:rsidRPr="00067B4E">
              <w:rPr>
                <w:spacing w:val="6"/>
                <w:sz w:val="26"/>
                <w:szCs w:val="26"/>
              </w:rPr>
              <w:t xml:space="preserve">11/Bài báo khoa học: có ít nhất 02 bài báo khoa học được đăng trên các tạp chí chuyên ngành trong và ngoài nước </w:t>
            </w:r>
            <w:r w:rsidRPr="00067B4E">
              <w:rPr>
                <w:i/>
                <w:iCs/>
                <w:spacing w:val="6"/>
                <w:sz w:val="26"/>
                <w:szCs w:val="26"/>
              </w:rPr>
              <w:t xml:space="preserve">(Trong đó khuyến khích có ít nhất 01 bài đăng (hoặc được chấp nhận đăng) trên các tạp chí thuộc hệ </w:t>
            </w:r>
            <w:r w:rsidRPr="00067B4E">
              <w:rPr>
                <w:i/>
                <w:iCs/>
                <w:spacing w:val="6"/>
                <w:sz w:val="26"/>
                <w:szCs w:val="26"/>
              </w:rPr>
              <w:lastRenderedPageBreak/>
              <w:t>thống Scopus/ISI, bài đăng trong nước được đăng trên Tạp chí khoa học chuyên ngành được tính điểm của Hội đồng Giáo sư nhà nước).</w:t>
            </w:r>
          </w:p>
        </w:tc>
        <w:tc>
          <w:tcPr>
            <w:tcW w:w="362" w:type="pct"/>
            <w:tcBorders>
              <w:top w:val="single" w:sz="4" w:space="0" w:color="000000"/>
              <w:left w:val="single" w:sz="4" w:space="0" w:color="000000"/>
              <w:bottom w:val="single" w:sz="4" w:space="0" w:color="000000"/>
              <w:right w:val="single" w:sz="4" w:space="0" w:color="000000"/>
            </w:tcBorders>
          </w:tcPr>
          <w:p w14:paraId="47428E9E" w14:textId="74979511" w:rsidR="00D51C49" w:rsidRPr="007F318F" w:rsidRDefault="00D51C49" w:rsidP="009B2D85">
            <w:pPr>
              <w:widowControl w:val="0"/>
              <w:spacing w:after="40" w:line="340" w:lineRule="exact"/>
              <w:ind w:left="58" w:right="-26"/>
              <w:jc w:val="center"/>
              <w:rPr>
                <w:b/>
                <w:spacing w:val="6"/>
                <w:sz w:val="26"/>
                <w:szCs w:val="26"/>
              </w:rPr>
            </w:pPr>
            <w:r w:rsidRPr="00067B4E">
              <w:rPr>
                <w:spacing w:val="6"/>
                <w:sz w:val="26"/>
                <w:szCs w:val="26"/>
              </w:rPr>
              <w:lastRenderedPageBreak/>
              <w:t>Tuyển chọn</w:t>
            </w:r>
          </w:p>
        </w:tc>
        <w:tc>
          <w:tcPr>
            <w:tcW w:w="402" w:type="pct"/>
            <w:tcBorders>
              <w:top w:val="single" w:sz="4" w:space="0" w:color="000000"/>
              <w:left w:val="single" w:sz="4" w:space="0" w:color="000000"/>
              <w:bottom w:val="single" w:sz="4" w:space="0" w:color="000000"/>
              <w:right w:val="single" w:sz="4" w:space="0" w:color="000000"/>
            </w:tcBorders>
          </w:tcPr>
          <w:p w14:paraId="5F660CAD" w14:textId="5D6E9555" w:rsidR="00D51C49" w:rsidRPr="007F318F" w:rsidRDefault="00D51C49" w:rsidP="009B2D85">
            <w:pPr>
              <w:widowControl w:val="0"/>
              <w:spacing w:after="40" w:line="340" w:lineRule="exact"/>
              <w:jc w:val="center"/>
              <w:rPr>
                <w:b/>
                <w:spacing w:val="6"/>
                <w:sz w:val="26"/>
                <w:szCs w:val="26"/>
              </w:rPr>
            </w:pPr>
            <w:r w:rsidRPr="00067B4E">
              <w:rPr>
                <w:spacing w:val="6"/>
                <w:sz w:val="26"/>
                <w:szCs w:val="26"/>
              </w:rPr>
              <w:t xml:space="preserve">Tổ chức đề xuất: Viện An ninh phi truyền thống – </w:t>
            </w:r>
            <w:r w:rsidRPr="00067B4E">
              <w:rPr>
                <w:spacing w:val="6"/>
                <w:sz w:val="26"/>
                <w:szCs w:val="26"/>
              </w:rPr>
              <w:lastRenderedPageBreak/>
              <w:t>Trường Quản trị và kinh doanh – Đại học Quốc gia Hà Nội</w:t>
            </w:r>
          </w:p>
        </w:tc>
        <w:tc>
          <w:tcPr>
            <w:tcW w:w="272" w:type="pct"/>
            <w:tcBorders>
              <w:top w:val="single" w:sz="4" w:space="0" w:color="000000"/>
              <w:left w:val="single" w:sz="4" w:space="0" w:color="000000"/>
              <w:bottom w:val="single" w:sz="4" w:space="0" w:color="000000"/>
              <w:right w:val="single" w:sz="4" w:space="0" w:color="000000"/>
            </w:tcBorders>
          </w:tcPr>
          <w:p w14:paraId="69013B69" w14:textId="6B88D422" w:rsidR="00D51C49" w:rsidRPr="007F318F" w:rsidRDefault="00D51C49" w:rsidP="009B2D85">
            <w:pPr>
              <w:widowControl w:val="0"/>
              <w:spacing w:after="40" w:line="340" w:lineRule="exact"/>
              <w:jc w:val="center"/>
              <w:rPr>
                <w:b/>
                <w:spacing w:val="6"/>
                <w:sz w:val="26"/>
                <w:szCs w:val="26"/>
              </w:rPr>
            </w:pPr>
            <w:r>
              <w:rPr>
                <w:spacing w:val="6"/>
                <w:sz w:val="26"/>
                <w:szCs w:val="26"/>
              </w:rPr>
              <w:lastRenderedPageBreak/>
              <w:t>1</w:t>
            </w:r>
            <w:r w:rsidRPr="00067B4E">
              <w:rPr>
                <w:spacing w:val="6"/>
                <w:sz w:val="26"/>
                <w:szCs w:val="26"/>
              </w:rPr>
              <w:t>.</w:t>
            </w:r>
            <w:r>
              <w:rPr>
                <w:spacing w:val="6"/>
                <w:sz w:val="26"/>
                <w:szCs w:val="26"/>
              </w:rPr>
              <w:t>8</w:t>
            </w:r>
            <w:r w:rsidRPr="00067B4E">
              <w:rPr>
                <w:spacing w:val="6"/>
                <w:sz w:val="26"/>
                <w:szCs w:val="26"/>
              </w:rPr>
              <w:t>00</w:t>
            </w:r>
          </w:p>
        </w:tc>
        <w:tc>
          <w:tcPr>
            <w:tcW w:w="371" w:type="pct"/>
            <w:tcBorders>
              <w:top w:val="single" w:sz="4" w:space="0" w:color="000000"/>
              <w:left w:val="single" w:sz="4" w:space="0" w:color="000000"/>
              <w:bottom w:val="single" w:sz="4" w:space="0" w:color="000000"/>
              <w:right w:val="single" w:sz="4" w:space="0" w:color="000000"/>
            </w:tcBorders>
          </w:tcPr>
          <w:p w14:paraId="6F5120EE" w14:textId="3C90E3DB" w:rsidR="00D51C49" w:rsidRPr="007F318F" w:rsidRDefault="00D51C49" w:rsidP="009B2D85">
            <w:pPr>
              <w:widowControl w:val="0"/>
              <w:spacing w:after="40" w:line="340" w:lineRule="exact"/>
              <w:jc w:val="center"/>
              <w:rPr>
                <w:b/>
                <w:spacing w:val="6"/>
                <w:sz w:val="26"/>
                <w:szCs w:val="26"/>
              </w:rPr>
            </w:pPr>
            <w:r w:rsidRPr="00067B4E">
              <w:rPr>
                <w:spacing w:val="6"/>
                <w:sz w:val="26"/>
                <w:szCs w:val="26"/>
              </w:rPr>
              <w:t>Đề tài</w:t>
            </w:r>
            <w:r>
              <w:rPr>
                <w:spacing w:val="6"/>
                <w:sz w:val="26"/>
                <w:szCs w:val="26"/>
              </w:rPr>
              <w:t xml:space="preserve"> KH&amp;CN</w:t>
            </w:r>
          </w:p>
        </w:tc>
      </w:tr>
      <w:tr w:rsidR="00D51C49" w:rsidRPr="00AE4AC1" w14:paraId="2A7D735A" w14:textId="77777777" w:rsidTr="00ED31AA">
        <w:trPr>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71823022" w14:textId="5359FD8D" w:rsidR="00D51C49" w:rsidRPr="00AE4AC1" w:rsidRDefault="00D51C49" w:rsidP="004A11BE">
            <w:pPr>
              <w:widowControl w:val="0"/>
              <w:spacing w:before="40" w:after="40"/>
              <w:jc w:val="center"/>
              <w:rPr>
                <w:b/>
                <w:sz w:val="26"/>
                <w:szCs w:val="26"/>
              </w:rPr>
            </w:pPr>
            <w:r>
              <w:rPr>
                <w:b/>
                <w:sz w:val="26"/>
                <w:szCs w:val="26"/>
              </w:rPr>
              <w:lastRenderedPageBreak/>
              <w:t>Phụ lục gồm 03 nhiệm vụ khoa học và công nghệ</w:t>
            </w:r>
          </w:p>
        </w:tc>
      </w:tr>
    </w:tbl>
    <w:p w14:paraId="2B8522F9" w14:textId="7D598869" w:rsidR="00041444" w:rsidRDefault="00041444" w:rsidP="00041444">
      <w:pPr>
        <w:spacing w:line="360" w:lineRule="exact"/>
        <w:jc w:val="both"/>
        <w:rPr>
          <w:u w:val="single"/>
        </w:rPr>
      </w:pPr>
      <w:r>
        <w:rPr>
          <w:i/>
          <w:szCs w:val="28"/>
        </w:rPr>
        <w:t>*</w:t>
      </w:r>
      <w:r w:rsidRPr="00041444">
        <w:t xml:space="preserve"> </w:t>
      </w:r>
      <w:r>
        <w:t xml:space="preserve">Trong quá trình xây dựng hồ sơ nếu có vướng mắc mọi chi tiết xin liên hệ: Phòng Khoa học và Công nghệ - Sở Khoa học và Công nghệ </w:t>
      </w:r>
      <w:r w:rsidR="00377E67">
        <w:t>thành phố</w:t>
      </w:r>
      <w:r>
        <w:t xml:space="preserve"> Đồng Nai. Điện thoại: 02513.822.297; hoặc di động: 0862829539 (Huỳnh Hương); </w:t>
      </w:r>
      <w:r w:rsidRPr="000A42A4">
        <w:t>hoặc email theo địa chỉ</w:t>
      </w:r>
      <w:r>
        <w:t xml:space="preserve">: </w:t>
      </w:r>
      <w:hyperlink r:id="rId12" w:tgtFrame="_blank" w:history="1">
        <w:r w:rsidRPr="00EF717D">
          <w:rPr>
            <w:rStyle w:val="Hyperlink"/>
          </w:rPr>
          <w:t>pkh-cn.skhcn@dongnai.gov.vn</w:t>
        </w:r>
      </w:hyperlink>
      <w:r>
        <w:rPr>
          <w:u w:val="single"/>
        </w:rPr>
        <w:t>.</w:t>
      </w:r>
    </w:p>
    <w:p w14:paraId="20643C76" w14:textId="2D9B7875" w:rsidR="001A1BF1" w:rsidRPr="0013736C" w:rsidRDefault="001A1BF1" w:rsidP="00041444">
      <w:pPr>
        <w:rPr>
          <w:i/>
          <w:szCs w:val="28"/>
        </w:rPr>
      </w:pPr>
    </w:p>
    <w:sectPr w:rsidR="001A1BF1" w:rsidRPr="0013736C" w:rsidSect="00057B55">
      <w:headerReference w:type="default" r:id="rId13"/>
      <w:footerReference w:type="default" r:id="rId14"/>
      <w:headerReference w:type="first" r:id="rId15"/>
      <w:footerReference w:type="first" r:id="rId16"/>
      <w:pgSz w:w="16834" w:h="11907" w:orient="landscape" w:code="9"/>
      <w:pgMar w:top="1134" w:right="1134" w:bottom="1134" w:left="1418" w:header="284" w:footer="369"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CA84A" w14:textId="77777777" w:rsidR="00C37530" w:rsidRDefault="00C37530">
      <w:r>
        <w:separator/>
      </w:r>
    </w:p>
  </w:endnote>
  <w:endnote w:type="continuationSeparator" w:id="0">
    <w:p w14:paraId="1E2E17F6" w14:textId="77777777" w:rsidR="00C37530" w:rsidRDefault="00C3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528D9" w14:textId="4B56B8BD" w:rsidR="00A73880" w:rsidRDefault="00A73880">
    <w:pPr>
      <w:pStyle w:val="Footer"/>
      <w:jc w:val="center"/>
    </w:pPr>
  </w:p>
  <w:p w14:paraId="3C795816" w14:textId="77777777" w:rsidR="00A73880" w:rsidRDefault="00A738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162E4" w14:textId="331B8066" w:rsidR="00A73880" w:rsidRDefault="00A73880">
    <w:pPr>
      <w:pStyle w:val="Footer"/>
      <w:jc w:val="center"/>
      <w:rPr>
        <w:caps/>
        <w:noProof/>
        <w:color w:val="4F81BD" w:themeColor="accent1"/>
      </w:rPr>
    </w:pPr>
  </w:p>
  <w:p w14:paraId="49F8669B" w14:textId="6625FB6B" w:rsidR="00A73880" w:rsidRPr="00DE781E" w:rsidRDefault="00A73880" w:rsidP="000A7152">
    <w:pPr>
      <w:pBdr>
        <w:top w:val="single" w:sz="4" w:space="1" w:color="auto"/>
      </w:pBdr>
      <w:tabs>
        <w:tab w:val="center" w:pos="4320"/>
        <w:tab w:val="right" w:pos="8640"/>
      </w:tabs>
      <w:jc w:val="center"/>
      <w:rPr>
        <w:sz w:val="24"/>
        <w:szCs w:val="28"/>
      </w:rPr>
    </w:pPr>
    <w:r w:rsidRPr="00DE781E">
      <w:rPr>
        <w:sz w:val="24"/>
        <w:szCs w:val="28"/>
      </w:rPr>
      <w:t xml:space="preserve">Số 1597, Đường Phạm Văn Thuận, Phường </w:t>
    </w:r>
    <w:r w:rsidR="00572644">
      <w:rPr>
        <w:sz w:val="24"/>
        <w:szCs w:val="28"/>
      </w:rPr>
      <w:t>Trấn Biên</w:t>
    </w:r>
    <w:r w:rsidRPr="00DE781E">
      <w:rPr>
        <w:sz w:val="24"/>
        <w:szCs w:val="28"/>
      </w:rPr>
      <w:t>, tỉnh Đồng Nai.</w:t>
    </w:r>
  </w:p>
  <w:p w14:paraId="01843D20" w14:textId="6F422204" w:rsidR="00A73880" w:rsidRDefault="00A73880" w:rsidP="000A7152">
    <w:pPr>
      <w:pStyle w:val="Footer"/>
      <w:jc w:val="center"/>
    </w:pPr>
    <w:r w:rsidRPr="00DE781E">
      <w:rPr>
        <w:rFonts w:ascii="Times New Roman" w:hAnsi="Times New Roman"/>
        <w:sz w:val="24"/>
        <w:szCs w:val="24"/>
      </w:rPr>
      <w:t>ĐT: (0251) 3822297 – Fax: (0251) 3825585</w:t>
    </w:r>
    <w:r w:rsidRPr="00DE781E">
      <w:rPr>
        <w:rFonts w:ascii="Times New Roman" w:hAnsi="Times New Roman"/>
        <w:sz w:val="24"/>
        <w:szCs w:val="24"/>
      </w:rPr>
      <w:tab/>
    </w:r>
    <w:r w:rsidRPr="00DE781E">
      <w:rPr>
        <w:rFonts w:ascii="Times New Roman" w:hAnsi="Times New Roman"/>
        <w:sz w:val="24"/>
        <w:szCs w:val="24"/>
      </w:rPr>
      <w:tab/>
      <w:t xml:space="preserve">Website: </w:t>
    </w:r>
    <w:hyperlink r:id="rId1" w:history="1">
      <w:r w:rsidR="00637131" w:rsidRPr="00643338">
        <w:rPr>
          <w:rStyle w:val="Hyperlink"/>
          <w:rFonts w:ascii="Times New Roman" w:hAnsi="Times New Roman"/>
          <w:sz w:val="24"/>
          <w:szCs w:val="24"/>
        </w:rPr>
        <w:t>http://skhcn.dongnai.gov.vn</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82074" w14:textId="77777777" w:rsidR="00C37530" w:rsidRDefault="00C37530">
      <w:r>
        <w:separator/>
      </w:r>
    </w:p>
  </w:footnote>
  <w:footnote w:type="continuationSeparator" w:id="0">
    <w:p w14:paraId="1A024169" w14:textId="77777777" w:rsidR="00C37530" w:rsidRDefault="00C37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813272"/>
      <w:docPartObj>
        <w:docPartGallery w:val="Page Numbers (Top of Page)"/>
        <w:docPartUnique/>
      </w:docPartObj>
    </w:sdtPr>
    <w:sdtEndPr>
      <w:rPr>
        <w:noProof/>
      </w:rPr>
    </w:sdtEndPr>
    <w:sdtContent>
      <w:p w14:paraId="5933DFB5" w14:textId="11BD45BC" w:rsidR="00A73880" w:rsidRDefault="00A73880">
        <w:pPr>
          <w:pStyle w:val="Header"/>
          <w:jc w:val="center"/>
        </w:pPr>
        <w:r>
          <w:fldChar w:fldCharType="begin"/>
        </w:r>
        <w:r>
          <w:instrText xml:space="preserve"> PAGE   \* MERGEFORMAT </w:instrText>
        </w:r>
        <w:r>
          <w:fldChar w:fldCharType="separate"/>
        </w:r>
        <w:r w:rsidR="00BB6C73">
          <w:rPr>
            <w:noProof/>
          </w:rPr>
          <w:t>1</w:t>
        </w:r>
        <w:r>
          <w:rPr>
            <w:noProof/>
          </w:rPr>
          <w:fldChar w:fldCharType="end"/>
        </w:r>
      </w:p>
    </w:sdtContent>
  </w:sdt>
  <w:p w14:paraId="12CEE393" w14:textId="77777777" w:rsidR="00A73880" w:rsidRDefault="00A738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449565"/>
      <w:docPartObj>
        <w:docPartGallery w:val="Page Numbers (Top of Page)"/>
        <w:docPartUnique/>
      </w:docPartObj>
    </w:sdtPr>
    <w:sdtEndPr>
      <w:rPr>
        <w:noProof/>
      </w:rPr>
    </w:sdtEndPr>
    <w:sdtContent>
      <w:p w14:paraId="06411BF1" w14:textId="69A2726C" w:rsidR="00A73880" w:rsidRDefault="00C37530">
        <w:pPr>
          <w:pStyle w:val="Header"/>
          <w:jc w:val="center"/>
        </w:pPr>
      </w:p>
    </w:sdtContent>
  </w:sdt>
  <w:p w14:paraId="51B68C56" w14:textId="0828F1AD" w:rsidR="00A73880" w:rsidRPr="00E641CF" w:rsidRDefault="00A73880" w:rsidP="00E64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8E8"/>
    <w:multiLevelType w:val="hybridMultilevel"/>
    <w:tmpl w:val="6624DF02"/>
    <w:lvl w:ilvl="0" w:tplc="324A9CE4">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957F09"/>
    <w:multiLevelType w:val="hybridMultilevel"/>
    <w:tmpl w:val="9C5635C0"/>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nsid w:val="052746BC"/>
    <w:multiLevelType w:val="hybridMultilevel"/>
    <w:tmpl w:val="B0DEAD5C"/>
    <w:lvl w:ilvl="0" w:tplc="5CDA6BD4">
      <w:start w:val="1"/>
      <w:numFmt w:val="bullet"/>
      <w:lvlText w:val="-"/>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59962B5"/>
    <w:multiLevelType w:val="hybridMultilevel"/>
    <w:tmpl w:val="10E22ECE"/>
    <w:lvl w:ilvl="0" w:tplc="89867520">
      <w:start w:val="1"/>
      <w:numFmt w:val="bullet"/>
      <w:lvlText w:val=""/>
      <w:lvlJc w:val="left"/>
      <w:pPr>
        <w:tabs>
          <w:tab w:val="num" w:pos="2160"/>
        </w:tabs>
        <w:ind w:left="2160" w:hanging="360"/>
      </w:pPr>
      <w:rPr>
        <w:rFonts w:ascii="Symbol" w:hAnsi="Symbol" w:hint="default"/>
      </w:rPr>
    </w:lvl>
    <w:lvl w:ilvl="1" w:tplc="898675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394BF3"/>
    <w:multiLevelType w:val="hybridMultilevel"/>
    <w:tmpl w:val="B5923C80"/>
    <w:lvl w:ilvl="0" w:tplc="384288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217956"/>
    <w:multiLevelType w:val="hybridMultilevel"/>
    <w:tmpl w:val="367E03B0"/>
    <w:lvl w:ilvl="0" w:tplc="044C511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0D760B50"/>
    <w:multiLevelType w:val="hybridMultilevel"/>
    <w:tmpl w:val="DCBA571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F7369E3"/>
    <w:multiLevelType w:val="hybridMultilevel"/>
    <w:tmpl w:val="E210182A"/>
    <w:lvl w:ilvl="0" w:tplc="8022F70C">
      <w:start w:val="1"/>
      <w:numFmt w:val="upperRoman"/>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00B2726"/>
    <w:multiLevelType w:val="hybridMultilevel"/>
    <w:tmpl w:val="4D5EA144"/>
    <w:lvl w:ilvl="0" w:tplc="C31CB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C63819"/>
    <w:multiLevelType w:val="hybridMultilevel"/>
    <w:tmpl w:val="7FCAC956"/>
    <w:lvl w:ilvl="0" w:tplc="0409000D">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177046"/>
    <w:multiLevelType w:val="hybridMultilevel"/>
    <w:tmpl w:val="3A508B60"/>
    <w:lvl w:ilvl="0" w:tplc="EBB2BCC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03F44B4"/>
    <w:multiLevelType w:val="hybridMultilevel"/>
    <w:tmpl w:val="BF5469BE"/>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2693103B"/>
    <w:multiLevelType w:val="hybridMultilevel"/>
    <w:tmpl w:val="A922194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7D43D03"/>
    <w:multiLevelType w:val="hybridMultilevel"/>
    <w:tmpl w:val="88300740"/>
    <w:lvl w:ilvl="0" w:tplc="814EEC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57576E"/>
    <w:multiLevelType w:val="hybridMultilevel"/>
    <w:tmpl w:val="4998CB1C"/>
    <w:lvl w:ilvl="0" w:tplc="2396A8E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AA5A51"/>
    <w:multiLevelType w:val="hybridMultilevel"/>
    <w:tmpl w:val="18C822A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30266632"/>
    <w:multiLevelType w:val="hybridMultilevel"/>
    <w:tmpl w:val="9A149C8A"/>
    <w:lvl w:ilvl="0" w:tplc="015EE512">
      <w:start w:val="4"/>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587EB5"/>
    <w:multiLevelType w:val="hybridMultilevel"/>
    <w:tmpl w:val="C93E0672"/>
    <w:lvl w:ilvl="0" w:tplc="8648EC2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70C7F1F"/>
    <w:multiLevelType w:val="hybridMultilevel"/>
    <w:tmpl w:val="361EAC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271050"/>
    <w:multiLevelType w:val="hybridMultilevel"/>
    <w:tmpl w:val="D3B43A46"/>
    <w:lvl w:ilvl="0" w:tplc="1CB49DD2">
      <w:start w:val="6"/>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D1741C"/>
    <w:multiLevelType w:val="hybridMultilevel"/>
    <w:tmpl w:val="ADE6FA66"/>
    <w:lvl w:ilvl="0" w:tplc="025493C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4F4FF2"/>
    <w:multiLevelType w:val="singleLevel"/>
    <w:tmpl w:val="04090015"/>
    <w:lvl w:ilvl="0">
      <w:start w:val="1"/>
      <w:numFmt w:val="upperLetter"/>
      <w:lvlText w:val="%1."/>
      <w:lvlJc w:val="left"/>
      <w:pPr>
        <w:tabs>
          <w:tab w:val="num" w:pos="360"/>
        </w:tabs>
        <w:ind w:left="360" w:hanging="360"/>
      </w:pPr>
      <w:rPr>
        <w:rFonts w:hint="default"/>
      </w:rPr>
    </w:lvl>
  </w:abstractNum>
  <w:abstractNum w:abstractNumId="22">
    <w:nsid w:val="3E190EBC"/>
    <w:multiLevelType w:val="hybridMultilevel"/>
    <w:tmpl w:val="E1C6F426"/>
    <w:lvl w:ilvl="0" w:tplc="C570D40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EA73C41"/>
    <w:multiLevelType w:val="hybridMultilevel"/>
    <w:tmpl w:val="6630ADD4"/>
    <w:lvl w:ilvl="0" w:tplc="7E7246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DD76E8"/>
    <w:multiLevelType w:val="hybridMultilevel"/>
    <w:tmpl w:val="9A9849CA"/>
    <w:lvl w:ilvl="0" w:tplc="1CD8154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45A03C90"/>
    <w:multiLevelType w:val="hybridMultilevel"/>
    <w:tmpl w:val="1EF03DAC"/>
    <w:lvl w:ilvl="0" w:tplc="512C867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476E1A82"/>
    <w:multiLevelType w:val="hybridMultilevel"/>
    <w:tmpl w:val="DB9C6CA8"/>
    <w:lvl w:ilvl="0" w:tplc="98B616B8">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4EAB4DF1"/>
    <w:multiLevelType w:val="hybridMultilevel"/>
    <w:tmpl w:val="DABCE9E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4FE705A1"/>
    <w:multiLevelType w:val="hybridMultilevel"/>
    <w:tmpl w:val="248A2DDE"/>
    <w:lvl w:ilvl="0" w:tplc="0360B16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985D61"/>
    <w:multiLevelType w:val="hybridMultilevel"/>
    <w:tmpl w:val="3028CED4"/>
    <w:lvl w:ilvl="0" w:tplc="9102865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5F017B86"/>
    <w:multiLevelType w:val="hybridMultilevel"/>
    <w:tmpl w:val="84BC83F8"/>
    <w:lvl w:ilvl="0" w:tplc="3ACAAEBA">
      <w:start w:val="4"/>
      <w:numFmt w:val="bullet"/>
      <w:lvlText w:val="-"/>
      <w:lvlJc w:val="left"/>
      <w:pPr>
        <w:ind w:left="538" w:hanging="360"/>
      </w:pPr>
      <w:rPr>
        <w:rFonts w:ascii="Times New Roman" w:eastAsia="Times New Roman" w:hAnsi="Times New Roman" w:cs="Times New Roman"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31">
    <w:nsid w:val="5F435275"/>
    <w:multiLevelType w:val="hybridMultilevel"/>
    <w:tmpl w:val="1834C23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5F626C9E"/>
    <w:multiLevelType w:val="hybridMultilevel"/>
    <w:tmpl w:val="13BED666"/>
    <w:lvl w:ilvl="0" w:tplc="F3BADF2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nsid w:val="632B3C5B"/>
    <w:multiLevelType w:val="hybridMultilevel"/>
    <w:tmpl w:val="63DA3346"/>
    <w:lvl w:ilvl="0" w:tplc="4148B2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7562465"/>
    <w:multiLevelType w:val="hybridMultilevel"/>
    <w:tmpl w:val="763C757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D013DA"/>
    <w:multiLevelType w:val="hybridMultilevel"/>
    <w:tmpl w:val="74648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7028F0"/>
    <w:multiLevelType w:val="hybridMultilevel"/>
    <w:tmpl w:val="1C02E128"/>
    <w:lvl w:ilvl="0" w:tplc="61406C24">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11459F7"/>
    <w:multiLevelType w:val="hybridMultilevel"/>
    <w:tmpl w:val="0F0C931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6254DF"/>
    <w:multiLevelType w:val="hybridMultilevel"/>
    <w:tmpl w:val="62249B7A"/>
    <w:lvl w:ilvl="0" w:tplc="81EEF8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7B3A349E"/>
    <w:multiLevelType w:val="hybridMultilevel"/>
    <w:tmpl w:val="CBD6582E"/>
    <w:lvl w:ilvl="0" w:tplc="A7D66D40">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35"/>
  </w:num>
  <w:num w:numId="3">
    <w:abstractNumId w:val="3"/>
  </w:num>
  <w:num w:numId="4">
    <w:abstractNumId w:val="10"/>
  </w:num>
  <w:num w:numId="5">
    <w:abstractNumId w:val="34"/>
  </w:num>
  <w:num w:numId="6">
    <w:abstractNumId w:val="19"/>
  </w:num>
  <w:num w:numId="7">
    <w:abstractNumId w:val="6"/>
  </w:num>
  <w:num w:numId="8">
    <w:abstractNumId w:val="12"/>
  </w:num>
  <w:num w:numId="9">
    <w:abstractNumId w:val="15"/>
  </w:num>
  <w:num w:numId="10">
    <w:abstractNumId w:val="31"/>
  </w:num>
  <w:num w:numId="11">
    <w:abstractNumId w:val="27"/>
  </w:num>
  <w:num w:numId="12">
    <w:abstractNumId w:val="22"/>
  </w:num>
  <w:num w:numId="13">
    <w:abstractNumId w:val="9"/>
  </w:num>
  <w:num w:numId="14">
    <w:abstractNumId w:val="38"/>
  </w:num>
  <w:num w:numId="15">
    <w:abstractNumId w:val="18"/>
  </w:num>
  <w:num w:numId="16">
    <w:abstractNumId w:val="11"/>
  </w:num>
  <w:num w:numId="17">
    <w:abstractNumId w:val="5"/>
  </w:num>
  <w:num w:numId="18">
    <w:abstractNumId w:val="32"/>
  </w:num>
  <w:num w:numId="19">
    <w:abstractNumId w:val="25"/>
  </w:num>
  <w:num w:numId="20">
    <w:abstractNumId w:val="17"/>
  </w:num>
  <w:num w:numId="21">
    <w:abstractNumId w:val="39"/>
  </w:num>
  <w:num w:numId="22">
    <w:abstractNumId w:val="36"/>
  </w:num>
  <w:num w:numId="23">
    <w:abstractNumId w:val="0"/>
  </w:num>
  <w:num w:numId="24">
    <w:abstractNumId w:val="33"/>
  </w:num>
  <w:num w:numId="25">
    <w:abstractNumId w:val="16"/>
  </w:num>
  <w:num w:numId="26">
    <w:abstractNumId w:val="24"/>
  </w:num>
  <w:num w:numId="27">
    <w:abstractNumId w:val="26"/>
  </w:num>
  <w:num w:numId="28">
    <w:abstractNumId w:val="37"/>
  </w:num>
  <w:num w:numId="29">
    <w:abstractNumId w:val="7"/>
  </w:num>
  <w:num w:numId="30">
    <w:abstractNumId w:val="13"/>
  </w:num>
  <w:num w:numId="31">
    <w:abstractNumId w:val="23"/>
  </w:num>
  <w:num w:numId="32">
    <w:abstractNumId w:val="28"/>
  </w:num>
  <w:num w:numId="33">
    <w:abstractNumId w:val="8"/>
  </w:num>
  <w:num w:numId="34">
    <w:abstractNumId w:val="14"/>
  </w:num>
  <w:num w:numId="35">
    <w:abstractNumId w:val="20"/>
  </w:num>
  <w:num w:numId="36">
    <w:abstractNumId w:val="30"/>
  </w:num>
  <w:num w:numId="37">
    <w:abstractNumId w:val="4"/>
  </w:num>
  <w:num w:numId="38">
    <w:abstractNumId w:val="2"/>
  </w:num>
  <w:num w:numId="39">
    <w:abstractNumId w:val="1"/>
  </w:num>
  <w:num w:numId="40">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 w:val="16/10/2007"/>
    <w:docVar w:name="Hash" w:val="SHA1"/>
    <w:docVar w:name="Signature" w:val="Gî£, _x0001_‘·&quot;|6y_x001f_&quot;_x000c_åˆÏ_x0004_SÁ¥_x000a_ïÁ=ƒ†œ_x0011_CžŠ¢Ç5mËö_x000d_HÝ)G¶I(Ìž_x0000_Eä¦å„HÏUp'µD£B"/>
    <w:docVar w:name="Signer" w:val="Đồng Thị Thu Thảo"/>
    <w:docVar w:name="Version" w:val="EncryptSign 1.2 "/>
  </w:docVars>
  <w:rsids>
    <w:rsidRoot w:val="00442F0A"/>
    <w:rsid w:val="00001280"/>
    <w:rsid w:val="00001391"/>
    <w:rsid w:val="00001923"/>
    <w:rsid w:val="00001EE1"/>
    <w:rsid w:val="000022E4"/>
    <w:rsid w:val="00002BAD"/>
    <w:rsid w:val="00003709"/>
    <w:rsid w:val="00004D90"/>
    <w:rsid w:val="00005F01"/>
    <w:rsid w:val="00007E6F"/>
    <w:rsid w:val="0001052B"/>
    <w:rsid w:val="00010F86"/>
    <w:rsid w:val="00010FBB"/>
    <w:rsid w:val="000117B5"/>
    <w:rsid w:val="00012052"/>
    <w:rsid w:val="000129DE"/>
    <w:rsid w:val="00012FF0"/>
    <w:rsid w:val="000138A7"/>
    <w:rsid w:val="00013BF4"/>
    <w:rsid w:val="00013FEF"/>
    <w:rsid w:val="00014909"/>
    <w:rsid w:val="00014D14"/>
    <w:rsid w:val="000164A6"/>
    <w:rsid w:val="000165FB"/>
    <w:rsid w:val="00016CCA"/>
    <w:rsid w:val="00017091"/>
    <w:rsid w:val="00020195"/>
    <w:rsid w:val="00020AF8"/>
    <w:rsid w:val="00020C37"/>
    <w:rsid w:val="00021035"/>
    <w:rsid w:val="00021C48"/>
    <w:rsid w:val="00022069"/>
    <w:rsid w:val="00022B4E"/>
    <w:rsid w:val="00022CC0"/>
    <w:rsid w:val="00022DB4"/>
    <w:rsid w:val="0002321E"/>
    <w:rsid w:val="000239DC"/>
    <w:rsid w:val="00023D81"/>
    <w:rsid w:val="00023EC2"/>
    <w:rsid w:val="00024A27"/>
    <w:rsid w:val="000269A5"/>
    <w:rsid w:val="00027728"/>
    <w:rsid w:val="00027E96"/>
    <w:rsid w:val="00030D1F"/>
    <w:rsid w:val="00031244"/>
    <w:rsid w:val="000312A2"/>
    <w:rsid w:val="000312B4"/>
    <w:rsid w:val="000313FC"/>
    <w:rsid w:val="00031429"/>
    <w:rsid w:val="00031744"/>
    <w:rsid w:val="000318D8"/>
    <w:rsid w:val="000319CD"/>
    <w:rsid w:val="0003201F"/>
    <w:rsid w:val="000326E0"/>
    <w:rsid w:val="000337FB"/>
    <w:rsid w:val="00033C2D"/>
    <w:rsid w:val="00034205"/>
    <w:rsid w:val="00034714"/>
    <w:rsid w:val="00035199"/>
    <w:rsid w:val="00035D3F"/>
    <w:rsid w:val="00035FFD"/>
    <w:rsid w:val="000360D1"/>
    <w:rsid w:val="0003711F"/>
    <w:rsid w:val="00037188"/>
    <w:rsid w:val="000377A3"/>
    <w:rsid w:val="000377B8"/>
    <w:rsid w:val="00037A1B"/>
    <w:rsid w:val="00037FBA"/>
    <w:rsid w:val="00037FC5"/>
    <w:rsid w:val="000409CE"/>
    <w:rsid w:val="00041444"/>
    <w:rsid w:val="0004191E"/>
    <w:rsid w:val="00041947"/>
    <w:rsid w:val="00041C35"/>
    <w:rsid w:val="00042785"/>
    <w:rsid w:val="000435EB"/>
    <w:rsid w:val="0004449D"/>
    <w:rsid w:val="0004496F"/>
    <w:rsid w:val="00044B52"/>
    <w:rsid w:val="00045CD3"/>
    <w:rsid w:val="00045D59"/>
    <w:rsid w:val="000461B6"/>
    <w:rsid w:val="000464F0"/>
    <w:rsid w:val="00046C56"/>
    <w:rsid w:val="00046FB1"/>
    <w:rsid w:val="0004714C"/>
    <w:rsid w:val="0004791D"/>
    <w:rsid w:val="00047B81"/>
    <w:rsid w:val="00047E11"/>
    <w:rsid w:val="00050DD2"/>
    <w:rsid w:val="00050DF7"/>
    <w:rsid w:val="0005107A"/>
    <w:rsid w:val="0005125D"/>
    <w:rsid w:val="00052A6E"/>
    <w:rsid w:val="000535B9"/>
    <w:rsid w:val="00053AF3"/>
    <w:rsid w:val="00053CF6"/>
    <w:rsid w:val="00054304"/>
    <w:rsid w:val="00054365"/>
    <w:rsid w:val="000543CB"/>
    <w:rsid w:val="0005491A"/>
    <w:rsid w:val="00055381"/>
    <w:rsid w:val="000561B8"/>
    <w:rsid w:val="00056249"/>
    <w:rsid w:val="000571BC"/>
    <w:rsid w:val="0005763F"/>
    <w:rsid w:val="00057B55"/>
    <w:rsid w:val="00060925"/>
    <w:rsid w:val="0006111E"/>
    <w:rsid w:val="000612E1"/>
    <w:rsid w:val="00061360"/>
    <w:rsid w:val="000613CE"/>
    <w:rsid w:val="0006167D"/>
    <w:rsid w:val="00061905"/>
    <w:rsid w:val="00061BA7"/>
    <w:rsid w:val="00061CDD"/>
    <w:rsid w:val="00061CF2"/>
    <w:rsid w:val="0006246E"/>
    <w:rsid w:val="000642A7"/>
    <w:rsid w:val="000646E5"/>
    <w:rsid w:val="0006489B"/>
    <w:rsid w:val="00064C6D"/>
    <w:rsid w:val="000650D5"/>
    <w:rsid w:val="000652B0"/>
    <w:rsid w:val="00065D7C"/>
    <w:rsid w:val="00066FD8"/>
    <w:rsid w:val="000707A5"/>
    <w:rsid w:val="0007099C"/>
    <w:rsid w:val="00070ACD"/>
    <w:rsid w:val="00070CAF"/>
    <w:rsid w:val="000710AF"/>
    <w:rsid w:val="00072C25"/>
    <w:rsid w:val="00072CB7"/>
    <w:rsid w:val="00072EAE"/>
    <w:rsid w:val="00072F2E"/>
    <w:rsid w:val="000732B5"/>
    <w:rsid w:val="00073CED"/>
    <w:rsid w:val="000742D8"/>
    <w:rsid w:val="00074315"/>
    <w:rsid w:val="0007434F"/>
    <w:rsid w:val="00074D0B"/>
    <w:rsid w:val="000750DE"/>
    <w:rsid w:val="0007534A"/>
    <w:rsid w:val="00075914"/>
    <w:rsid w:val="00075B1E"/>
    <w:rsid w:val="00075FCC"/>
    <w:rsid w:val="0007604F"/>
    <w:rsid w:val="00076402"/>
    <w:rsid w:val="00077B3A"/>
    <w:rsid w:val="00077D15"/>
    <w:rsid w:val="0008095D"/>
    <w:rsid w:val="00080ECE"/>
    <w:rsid w:val="00081F98"/>
    <w:rsid w:val="000826D3"/>
    <w:rsid w:val="00082DD4"/>
    <w:rsid w:val="00082DE8"/>
    <w:rsid w:val="000834DB"/>
    <w:rsid w:val="000834ED"/>
    <w:rsid w:val="00083889"/>
    <w:rsid w:val="00083EF5"/>
    <w:rsid w:val="00083F73"/>
    <w:rsid w:val="0008422A"/>
    <w:rsid w:val="000842BB"/>
    <w:rsid w:val="00084AE2"/>
    <w:rsid w:val="00086118"/>
    <w:rsid w:val="0008626F"/>
    <w:rsid w:val="000866AA"/>
    <w:rsid w:val="0008785F"/>
    <w:rsid w:val="00087FCD"/>
    <w:rsid w:val="00090666"/>
    <w:rsid w:val="00090700"/>
    <w:rsid w:val="00090E8C"/>
    <w:rsid w:val="0009175A"/>
    <w:rsid w:val="0009176C"/>
    <w:rsid w:val="00092160"/>
    <w:rsid w:val="00092689"/>
    <w:rsid w:val="00092960"/>
    <w:rsid w:val="00092C9E"/>
    <w:rsid w:val="000930B1"/>
    <w:rsid w:val="00093139"/>
    <w:rsid w:val="00093275"/>
    <w:rsid w:val="00094627"/>
    <w:rsid w:val="000947BE"/>
    <w:rsid w:val="000948D4"/>
    <w:rsid w:val="00094AD4"/>
    <w:rsid w:val="00095129"/>
    <w:rsid w:val="00095794"/>
    <w:rsid w:val="00096256"/>
    <w:rsid w:val="0009672D"/>
    <w:rsid w:val="00096B02"/>
    <w:rsid w:val="00096CE5"/>
    <w:rsid w:val="0009703C"/>
    <w:rsid w:val="000976C2"/>
    <w:rsid w:val="000978DD"/>
    <w:rsid w:val="00097F32"/>
    <w:rsid w:val="000A0523"/>
    <w:rsid w:val="000A1484"/>
    <w:rsid w:val="000A1FF3"/>
    <w:rsid w:val="000A21CC"/>
    <w:rsid w:val="000A2B3A"/>
    <w:rsid w:val="000A3AAB"/>
    <w:rsid w:val="000A4173"/>
    <w:rsid w:val="000A4BCA"/>
    <w:rsid w:val="000A51DF"/>
    <w:rsid w:val="000A579C"/>
    <w:rsid w:val="000A57A3"/>
    <w:rsid w:val="000A60C1"/>
    <w:rsid w:val="000A6196"/>
    <w:rsid w:val="000A6422"/>
    <w:rsid w:val="000A64B5"/>
    <w:rsid w:val="000A6CCE"/>
    <w:rsid w:val="000A6D04"/>
    <w:rsid w:val="000A7152"/>
    <w:rsid w:val="000A79B7"/>
    <w:rsid w:val="000B0268"/>
    <w:rsid w:val="000B0344"/>
    <w:rsid w:val="000B1480"/>
    <w:rsid w:val="000B1FB3"/>
    <w:rsid w:val="000B2021"/>
    <w:rsid w:val="000B2219"/>
    <w:rsid w:val="000B284B"/>
    <w:rsid w:val="000B303E"/>
    <w:rsid w:val="000B3F30"/>
    <w:rsid w:val="000B403E"/>
    <w:rsid w:val="000B4722"/>
    <w:rsid w:val="000B4F87"/>
    <w:rsid w:val="000B5118"/>
    <w:rsid w:val="000B5A92"/>
    <w:rsid w:val="000B62D2"/>
    <w:rsid w:val="000B64D5"/>
    <w:rsid w:val="000B6687"/>
    <w:rsid w:val="000B6DD9"/>
    <w:rsid w:val="000B70DC"/>
    <w:rsid w:val="000B7240"/>
    <w:rsid w:val="000C06FD"/>
    <w:rsid w:val="000C1AB7"/>
    <w:rsid w:val="000C263C"/>
    <w:rsid w:val="000C2F02"/>
    <w:rsid w:val="000C3081"/>
    <w:rsid w:val="000C318D"/>
    <w:rsid w:val="000C3F20"/>
    <w:rsid w:val="000C464A"/>
    <w:rsid w:val="000C5B1F"/>
    <w:rsid w:val="000C5CB2"/>
    <w:rsid w:val="000C5F88"/>
    <w:rsid w:val="000C5FFE"/>
    <w:rsid w:val="000C6495"/>
    <w:rsid w:val="000C651A"/>
    <w:rsid w:val="000C6AA1"/>
    <w:rsid w:val="000C6B74"/>
    <w:rsid w:val="000C6E18"/>
    <w:rsid w:val="000D02A5"/>
    <w:rsid w:val="000D0B9A"/>
    <w:rsid w:val="000D1AF4"/>
    <w:rsid w:val="000D282F"/>
    <w:rsid w:val="000D2B6B"/>
    <w:rsid w:val="000D334B"/>
    <w:rsid w:val="000D36F5"/>
    <w:rsid w:val="000D3EC4"/>
    <w:rsid w:val="000D4635"/>
    <w:rsid w:val="000D4A97"/>
    <w:rsid w:val="000D4E8E"/>
    <w:rsid w:val="000D5147"/>
    <w:rsid w:val="000D527C"/>
    <w:rsid w:val="000D5894"/>
    <w:rsid w:val="000D5F56"/>
    <w:rsid w:val="000D69D4"/>
    <w:rsid w:val="000D6D4D"/>
    <w:rsid w:val="000D6ECE"/>
    <w:rsid w:val="000D7C1B"/>
    <w:rsid w:val="000D7D72"/>
    <w:rsid w:val="000E0124"/>
    <w:rsid w:val="000E02C2"/>
    <w:rsid w:val="000E078B"/>
    <w:rsid w:val="000E0E25"/>
    <w:rsid w:val="000E1B47"/>
    <w:rsid w:val="000E21A2"/>
    <w:rsid w:val="000E2269"/>
    <w:rsid w:val="000E2573"/>
    <w:rsid w:val="000E2765"/>
    <w:rsid w:val="000E27E6"/>
    <w:rsid w:val="000E2CA0"/>
    <w:rsid w:val="000E3B1D"/>
    <w:rsid w:val="000E449C"/>
    <w:rsid w:val="000E4903"/>
    <w:rsid w:val="000E4E01"/>
    <w:rsid w:val="000E58B3"/>
    <w:rsid w:val="000E5EED"/>
    <w:rsid w:val="000E6229"/>
    <w:rsid w:val="000E657E"/>
    <w:rsid w:val="000E66C6"/>
    <w:rsid w:val="000E68A2"/>
    <w:rsid w:val="000E6AE9"/>
    <w:rsid w:val="000E791E"/>
    <w:rsid w:val="000E7F45"/>
    <w:rsid w:val="000F071C"/>
    <w:rsid w:val="000F07B0"/>
    <w:rsid w:val="000F099F"/>
    <w:rsid w:val="000F0C57"/>
    <w:rsid w:val="000F1E39"/>
    <w:rsid w:val="000F29C2"/>
    <w:rsid w:val="000F3D43"/>
    <w:rsid w:val="000F4651"/>
    <w:rsid w:val="000F4FED"/>
    <w:rsid w:val="000F509E"/>
    <w:rsid w:val="000F52E1"/>
    <w:rsid w:val="000F541D"/>
    <w:rsid w:val="000F680B"/>
    <w:rsid w:val="000F6915"/>
    <w:rsid w:val="001003C7"/>
    <w:rsid w:val="00100504"/>
    <w:rsid w:val="00100AEB"/>
    <w:rsid w:val="00100BDB"/>
    <w:rsid w:val="00100D39"/>
    <w:rsid w:val="00101D48"/>
    <w:rsid w:val="00102373"/>
    <w:rsid w:val="001024DA"/>
    <w:rsid w:val="00102DB3"/>
    <w:rsid w:val="001032C3"/>
    <w:rsid w:val="001034BD"/>
    <w:rsid w:val="0010359D"/>
    <w:rsid w:val="00104625"/>
    <w:rsid w:val="0010502B"/>
    <w:rsid w:val="00105BB5"/>
    <w:rsid w:val="001064F9"/>
    <w:rsid w:val="00106F41"/>
    <w:rsid w:val="00106F97"/>
    <w:rsid w:val="00107150"/>
    <w:rsid w:val="00107502"/>
    <w:rsid w:val="00107CA8"/>
    <w:rsid w:val="00107D74"/>
    <w:rsid w:val="00107EA7"/>
    <w:rsid w:val="00107F44"/>
    <w:rsid w:val="00107F5A"/>
    <w:rsid w:val="00107FDB"/>
    <w:rsid w:val="001102AA"/>
    <w:rsid w:val="00111C45"/>
    <w:rsid w:val="00111C62"/>
    <w:rsid w:val="0011248E"/>
    <w:rsid w:val="00112579"/>
    <w:rsid w:val="0011276A"/>
    <w:rsid w:val="00112792"/>
    <w:rsid w:val="001130A1"/>
    <w:rsid w:val="00113DCE"/>
    <w:rsid w:val="00113E26"/>
    <w:rsid w:val="00114C4E"/>
    <w:rsid w:val="00115231"/>
    <w:rsid w:val="00116253"/>
    <w:rsid w:val="00116B5F"/>
    <w:rsid w:val="00116C97"/>
    <w:rsid w:val="00116FD9"/>
    <w:rsid w:val="001170C6"/>
    <w:rsid w:val="00117744"/>
    <w:rsid w:val="001202BD"/>
    <w:rsid w:val="00121063"/>
    <w:rsid w:val="00121DE8"/>
    <w:rsid w:val="0012252E"/>
    <w:rsid w:val="00123685"/>
    <w:rsid w:val="00125961"/>
    <w:rsid w:val="0012646A"/>
    <w:rsid w:val="00126D0C"/>
    <w:rsid w:val="00127777"/>
    <w:rsid w:val="00130C22"/>
    <w:rsid w:val="00130C33"/>
    <w:rsid w:val="001310F5"/>
    <w:rsid w:val="0013159D"/>
    <w:rsid w:val="001318E4"/>
    <w:rsid w:val="001319B1"/>
    <w:rsid w:val="001324D3"/>
    <w:rsid w:val="001324EA"/>
    <w:rsid w:val="00132BF0"/>
    <w:rsid w:val="00132C04"/>
    <w:rsid w:val="0013317E"/>
    <w:rsid w:val="00133A56"/>
    <w:rsid w:val="001340F8"/>
    <w:rsid w:val="001342CB"/>
    <w:rsid w:val="00135345"/>
    <w:rsid w:val="001356F7"/>
    <w:rsid w:val="00135853"/>
    <w:rsid w:val="00135CAF"/>
    <w:rsid w:val="00135CE3"/>
    <w:rsid w:val="00135FC6"/>
    <w:rsid w:val="00136036"/>
    <w:rsid w:val="00136353"/>
    <w:rsid w:val="00136DE6"/>
    <w:rsid w:val="001371D6"/>
    <w:rsid w:val="001372BC"/>
    <w:rsid w:val="0013736C"/>
    <w:rsid w:val="00137503"/>
    <w:rsid w:val="00137761"/>
    <w:rsid w:val="00137B18"/>
    <w:rsid w:val="0014066D"/>
    <w:rsid w:val="00140C83"/>
    <w:rsid w:val="00140C91"/>
    <w:rsid w:val="001410A3"/>
    <w:rsid w:val="00141429"/>
    <w:rsid w:val="0014196C"/>
    <w:rsid w:val="00141B9A"/>
    <w:rsid w:val="00141BE7"/>
    <w:rsid w:val="00142878"/>
    <w:rsid w:val="0014287E"/>
    <w:rsid w:val="00142CE3"/>
    <w:rsid w:val="00143AA9"/>
    <w:rsid w:val="00144363"/>
    <w:rsid w:val="00145222"/>
    <w:rsid w:val="00145576"/>
    <w:rsid w:val="00145745"/>
    <w:rsid w:val="00145AA5"/>
    <w:rsid w:val="00145CA5"/>
    <w:rsid w:val="0014756A"/>
    <w:rsid w:val="001507F9"/>
    <w:rsid w:val="00150C14"/>
    <w:rsid w:val="00150C91"/>
    <w:rsid w:val="00150D15"/>
    <w:rsid w:val="001516CD"/>
    <w:rsid w:val="0015189C"/>
    <w:rsid w:val="00151DBD"/>
    <w:rsid w:val="00152049"/>
    <w:rsid w:val="00152910"/>
    <w:rsid w:val="00152E39"/>
    <w:rsid w:val="00153901"/>
    <w:rsid w:val="0015437D"/>
    <w:rsid w:val="001546F4"/>
    <w:rsid w:val="00154AD1"/>
    <w:rsid w:val="0015525F"/>
    <w:rsid w:val="001552E8"/>
    <w:rsid w:val="001557C3"/>
    <w:rsid w:val="00155C22"/>
    <w:rsid w:val="00155ED2"/>
    <w:rsid w:val="001560E1"/>
    <w:rsid w:val="00156721"/>
    <w:rsid w:val="00156F18"/>
    <w:rsid w:val="001571E7"/>
    <w:rsid w:val="0015748F"/>
    <w:rsid w:val="00157B42"/>
    <w:rsid w:val="00157F6F"/>
    <w:rsid w:val="0016049D"/>
    <w:rsid w:val="001604FF"/>
    <w:rsid w:val="001609E1"/>
    <w:rsid w:val="001611EA"/>
    <w:rsid w:val="00161245"/>
    <w:rsid w:val="00161410"/>
    <w:rsid w:val="00162D11"/>
    <w:rsid w:val="001635C3"/>
    <w:rsid w:val="00163896"/>
    <w:rsid w:val="00163AC4"/>
    <w:rsid w:val="00163D18"/>
    <w:rsid w:val="00163D77"/>
    <w:rsid w:val="00165089"/>
    <w:rsid w:val="001650AD"/>
    <w:rsid w:val="0016553D"/>
    <w:rsid w:val="00165846"/>
    <w:rsid w:val="001662ED"/>
    <w:rsid w:val="0016648C"/>
    <w:rsid w:val="00166619"/>
    <w:rsid w:val="00166973"/>
    <w:rsid w:val="00166C1D"/>
    <w:rsid w:val="00166F0A"/>
    <w:rsid w:val="001679F9"/>
    <w:rsid w:val="00167E7D"/>
    <w:rsid w:val="00167EFB"/>
    <w:rsid w:val="0017090B"/>
    <w:rsid w:val="00170E74"/>
    <w:rsid w:val="001714D3"/>
    <w:rsid w:val="00172401"/>
    <w:rsid w:val="001729CB"/>
    <w:rsid w:val="00173691"/>
    <w:rsid w:val="00173F4B"/>
    <w:rsid w:val="00174E4E"/>
    <w:rsid w:val="00175008"/>
    <w:rsid w:val="00175178"/>
    <w:rsid w:val="001751D6"/>
    <w:rsid w:val="00175C5C"/>
    <w:rsid w:val="00175D5B"/>
    <w:rsid w:val="00177675"/>
    <w:rsid w:val="00177CD3"/>
    <w:rsid w:val="00180561"/>
    <w:rsid w:val="001805EB"/>
    <w:rsid w:val="00180692"/>
    <w:rsid w:val="001808DA"/>
    <w:rsid w:val="00180D0A"/>
    <w:rsid w:val="00180D65"/>
    <w:rsid w:val="00180E3E"/>
    <w:rsid w:val="00181075"/>
    <w:rsid w:val="00181A28"/>
    <w:rsid w:val="00181A46"/>
    <w:rsid w:val="00181E43"/>
    <w:rsid w:val="00182F80"/>
    <w:rsid w:val="00182F99"/>
    <w:rsid w:val="00183DDB"/>
    <w:rsid w:val="00183E25"/>
    <w:rsid w:val="00183FCF"/>
    <w:rsid w:val="00184306"/>
    <w:rsid w:val="00184359"/>
    <w:rsid w:val="00184422"/>
    <w:rsid w:val="001845C2"/>
    <w:rsid w:val="00185070"/>
    <w:rsid w:val="0018511E"/>
    <w:rsid w:val="00185E50"/>
    <w:rsid w:val="00185EB4"/>
    <w:rsid w:val="00186209"/>
    <w:rsid w:val="00186488"/>
    <w:rsid w:val="00186509"/>
    <w:rsid w:val="0018786E"/>
    <w:rsid w:val="00187D9A"/>
    <w:rsid w:val="00190415"/>
    <w:rsid w:val="00190730"/>
    <w:rsid w:val="00190922"/>
    <w:rsid w:val="00191230"/>
    <w:rsid w:val="00191EED"/>
    <w:rsid w:val="00192003"/>
    <w:rsid w:val="001924FC"/>
    <w:rsid w:val="00192EB1"/>
    <w:rsid w:val="00193C92"/>
    <w:rsid w:val="00194A59"/>
    <w:rsid w:val="00194D95"/>
    <w:rsid w:val="00195389"/>
    <w:rsid w:val="00195E62"/>
    <w:rsid w:val="001963DE"/>
    <w:rsid w:val="00196E46"/>
    <w:rsid w:val="00197DFA"/>
    <w:rsid w:val="001A01D5"/>
    <w:rsid w:val="001A0248"/>
    <w:rsid w:val="001A0978"/>
    <w:rsid w:val="001A1073"/>
    <w:rsid w:val="001A117D"/>
    <w:rsid w:val="001A15AA"/>
    <w:rsid w:val="001A1625"/>
    <w:rsid w:val="001A1916"/>
    <w:rsid w:val="001A1BF1"/>
    <w:rsid w:val="001A1F78"/>
    <w:rsid w:val="001A228D"/>
    <w:rsid w:val="001A2A0F"/>
    <w:rsid w:val="001A2B64"/>
    <w:rsid w:val="001A2E41"/>
    <w:rsid w:val="001A340C"/>
    <w:rsid w:val="001A3D38"/>
    <w:rsid w:val="001A58C7"/>
    <w:rsid w:val="001A5CC3"/>
    <w:rsid w:val="001A5CDA"/>
    <w:rsid w:val="001A60F9"/>
    <w:rsid w:val="001A6F12"/>
    <w:rsid w:val="001A728D"/>
    <w:rsid w:val="001A7493"/>
    <w:rsid w:val="001B0197"/>
    <w:rsid w:val="001B086D"/>
    <w:rsid w:val="001B0DDA"/>
    <w:rsid w:val="001B1352"/>
    <w:rsid w:val="001B1D82"/>
    <w:rsid w:val="001B2850"/>
    <w:rsid w:val="001B32A4"/>
    <w:rsid w:val="001B340F"/>
    <w:rsid w:val="001B3624"/>
    <w:rsid w:val="001B3DB4"/>
    <w:rsid w:val="001B41F7"/>
    <w:rsid w:val="001B516C"/>
    <w:rsid w:val="001B5250"/>
    <w:rsid w:val="001B61AD"/>
    <w:rsid w:val="001B6575"/>
    <w:rsid w:val="001B68FF"/>
    <w:rsid w:val="001B6E55"/>
    <w:rsid w:val="001B7642"/>
    <w:rsid w:val="001B76ED"/>
    <w:rsid w:val="001B776C"/>
    <w:rsid w:val="001B7877"/>
    <w:rsid w:val="001B7ED2"/>
    <w:rsid w:val="001C0017"/>
    <w:rsid w:val="001C0908"/>
    <w:rsid w:val="001C0AE2"/>
    <w:rsid w:val="001C0D85"/>
    <w:rsid w:val="001C113B"/>
    <w:rsid w:val="001C11ED"/>
    <w:rsid w:val="001C1700"/>
    <w:rsid w:val="001C173B"/>
    <w:rsid w:val="001C1FC0"/>
    <w:rsid w:val="001C21F3"/>
    <w:rsid w:val="001C2D56"/>
    <w:rsid w:val="001C3087"/>
    <w:rsid w:val="001C346E"/>
    <w:rsid w:val="001C3BFD"/>
    <w:rsid w:val="001C3D3B"/>
    <w:rsid w:val="001C3F66"/>
    <w:rsid w:val="001C46FA"/>
    <w:rsid w:val="001C4776"/>
    <w:rsid w:val="001C47D1"/>
    <w:rsid w:val="001C4C5F"/>
    <w:rsid w:val="001C4C85"/>
    <w:rsid w:val="001C4F42"/>
    <w:rsid w:val="001C51BB"/>
    <w:rsid w:val="001C5E3D"/>
    <w:rsid w:val="001C5E8A"/>
    <w:rsid w:val="001C5FC9"/>
    <w:rsid w:val="001C6255"/>
    <w:rsid w:val="001C64B6"/>
    <w:rsid w:val="001C655A"/>
    <w:rsid w:val="001C68D3"/>
    <w:rsid w:val="001C6E0B"/>
    <w:rsid w:val="001C7E3D"/>
    <w:rsid w:val="001D072E"/>
    <w:rsid w:val="001D096D"/>
    <w:rsid w:val="001D0A93"/>
    <w:rsid w:val="001D0C65"/>
    <w:rsid w:val="001D0D84"/>
    <w:rsid w:val="001D1634"/>
    <w:rsid w:val="001D2814"/>
    <w:rsid w:val="001D4346"/>
    <w:rsid w:val="001D481B"/>
    <w:rsid w:val="001D4CAD"/>
    <w:rsid w:val="001D5A56"/>
    <w:rsid w:val="001D5DEE"/>
    <w:rsid w:val="001D6129"/>
    <w:rsid w:val="001D70B6"/>
    <w:rsid w:val="001D7511"/>
    <w:rsid w:val="001D7E43"/>
    <w:rsid w:val="001E02EE"/>
    <w:rsid w:val="001E0538"/>
    <w:rsid w:val="001E0B31"/>
    <w:rsid w:val="001E0C6E"/>
    <w:rsid w:val="001E0C91"/>
    <w:rsid w:val="001E15CF"/>
    <w:rsid w:val="001E1722"/>
    <w:rsid w:val="001E241B"/>
    <w:rsid w:val="001E24C2"/>
    <w:rsid w:val="001E27D3"/>
    <w:rsid w:val="001E2943"/>
    <w:rsid w:val="001E2A82"/>
    <w:rsid w:val="001E2B81"/>
    <w:rsid w:val="001E2C4E"/>
    <w:rsid w:val="001E2DF0"/>
    <w:rsid w:val="001E3866"/>
    <w:rsid w:val="001E4095"/>
    <w:rsid w:val="001E42D8"/>
    <w:rsid w:val="001E4568"/>
    <w:rsid w:val="001E4CBB"/>
    <w:rsid w:val="001E4F43"/>
    <w:rsid w:val="001E506E"/>
    <w:rsid w:val="001E5E0A"/>
    <w:rsid w:val="001E5EFA"/>
    <w:rsid w:val="001E6002"/>
    <w:rsid w:val="001E60C3"/>
    <w:rsid w:val="001E63A6"/>
    <w:rsid w:val="001E6F81"/>
    <w:rsid w:val="001E7117"/>
    <w:rsid w:val="001E7794"/>
    <w:rsid w:val="001E7E8A"/>
    <w:rsid w:val="001F0072"/>
    <w:rsid w:val="001F01F1"/>
    <w:rsid w:val="001F0495"/>
    <w:rsid w:val="001F0810"/>
    <w:rsid w:val="001F106E"/>
    <w:rsid w:val="001F1688"/>
    <w:rsid w:val="001F16E1"/>
    <w:rsid w:val="001F1820"/>
    <w:rsid w:val="001F1821"/>
    <w:rsid w:val="001F1B92"/>
    <w:rsid w:val="001F1EE7"/>
    <w:rsid w:val="001F2056"/>
    <w:rsid w:val="001F230A"/>
    <w:rsid w:val="001F2549"/>
    <w:rsid w:val="001F2B64"/>
    <w:rsid w:val="001F4807"/>
    <w:rsid w:val="001F48FC"/>
    <w:rsid w:val="001F4BEF"/>
    <w:rsid w:val="001F5195"/>
    <w:rsid w:val="001F556E"/>
    <w:rsid w:val="001F559A"/>
    <w:rsid w:val="001F58EE"/>
    <w:rsid w:val="001F5AE2"/>
    <w:rsid w:val="001F5B1B"/>
    <w:rsid w:val="001F5F19"/>
    <w:rsid w:val="001F7BD5"/>
    <w:rsid w:val="002003E3"/>
    <w:rsid w:val="00200512"/>
    <w:rsid w:val="0020093C"/>
    <w:rsid w:val="00200BA6"/>
    <w:rsid w:val="002016ED"/>
    <w:rsid w:val="0020175D"/>
    <w:rsid w:val="002028B2"/>
    <w:rsid w:val="0020298E"/>
    <w:rsid w:val="00202ACD"/>
    <w:rsid w:val="00202BB5"/>
    <w:rsid w:val="00202BDB"/>
    <w:rsid w:val="00202D07"/>
    <w:rsid w:val="00202FFC"/>
    <w:rsid w:val="002032AF"/>
    <w:rsid w:val="0020374F"/>
    <w:rsid w:val="00203D16"/>
    <w:rsid w:val="00204041"/>
    <w:rsid w:val="002049F4"/>
    <w:rsid w:val="00204CFC"/>
    <w:rsid w:val="00205431"/>
    <w:rsid w:val="00205486"/>
    <w:rsid w:val="002057E3"/>
    <w:rsid w:val="00205CE8"/>
    <w:rsid w:val="00205DFB"/>
    <w:rsid w:val="00205EDD"/>
    <w:rsid w:val="00206D43"/>
    <w:rsid w:val="00206F82"/>
    <w:rsid w:val="002075D2"/>
    <w:rsid w:val="00207777"/>
    <w:rsid w:val="0021006F"/>
    <w:rsid w:val="0021022B"/>
    <w:rsid w:val="00210770"/>
    <w:rsid w:val="002112C3"/>
    <w:rsid w:val="00211776"/>
    <w:rsid w:val="00211B00"/>
    <w:rsid w:val="0021200C"/>
    <w:rsid w:val="00213239"/>
    <w:rsid w:val="002133D0"/>
    <w:rsid w:val="002139A1"/>
    <w:rsid w:val="00215161"/>
    <w:rsid w:val="00216215"/>
    <w:rsid w:val="00216890"/>
    <w:rsid w:val="00216BF0"/>
    <w:rsid w:val="00216D5F"/>
    <w:rsid w:val="00216F51"/>
    <w:rsid w:val="00217189"/>
    <w:rsid w:val="002172C7"/>
    <w:rsid w:val="00217A0E"/>
    <w:rsid w:val="00217E54"/>
    <w:rsid w:val="002203A9"/>
    <w:rsid w:val="002208F6"/>
    <w:rsid w:val="0022098D"/>
    <w:rsid w:val="00220D04"/>
    <w:rsid w:val="00221A75"/>
    <w:rsid w:val="00222016"/>
    <w:rsid w:val="00222259"/>
    <w:rsid w:val="00222A5B"/>
    <w:rsid w:val="00222EB4"/>
    <w:rsid w:val="002232A9"/>
    <w:rsid w:val="00223333"/>
    <w:rsid w:val="00223CEA"/>
    <w:rsid w:val="00224387"/>
    <w:rsid w:val="0022459C"/>
    <w:rsid w:val="00225CD1"/>
    <w:rsid w:val="00225E36"/>
    <w:rsid w:val="0022620D"/>
    <w:rsid w:val="00226DD5"/>
    <w:rsid w:val="00227182"/>
    <w:rsid w:val="00227D60"/>
    <w:rsid w:val="0023066E"/>
    <w:rsid w:val="00230B66"/>
    <w:rsid w:val="00230C15"/>
    <w:rsid w:val="00231224"/>
    <w:rsid w:val="00232A34"/>
    <w:rsid w:val="00232FD2"/>
    <w:rsid w:val="002330C9"/>
    <w:rsid w:val="00233338"/>
    <w:rsid w:val="00233C31"/>
    <w:rsid w:val="00234147"/>
    <w:rsid w:val="002344FD"/>
    <w:rsid w:val="00234A02"/>
    <w:rsid w:val="002351CD"/>
    <w:rsid w:val="002361A2"/>
    <w:rsid w:val="002361E3"/>
    <w:rsid w:val="00236BD3"/>
    <w:rsid w:val="00236C0B"/>
    <w:rsid w:val="002373EC"/>
    <w:rsid w:val="002374C4"/>
    <w:rsid w:val="0023779E"/>
    <w:rsid w:val="00240361"/>
    <w:rsid w:val="00241339"/>
    <w:rsid w:val="0024269B"/>
    <w:rsid w:val="00242EED"/>
    <w:rsid w:val="0024342C"/>
    <w:rsid w:val="002435D6"/>
    <w:rsid w:val="00243639"/>
    <w:rsid w:val="00243C1D"/>
    <w:rsid w:val="00243C5D"/>
    <w:rsid w:val="00245C16"/>
    <w:rsid w:val="00245D4E"/>
    <w:rsid w:val="00246076"/>
    <w:rsid w:val="0024687C"/>
    <w:rsid w:val="0024772D"/>
    <w:rsid w:val="0024785C"/>
    <w:rsid w:val="00247B10"/>
    <w:rsid w:val="00250412"/>
    <w:rsid w:val="00250497"/>
    <w:rsid w:val="00250779"/>
    <w:rsid w:val="00250D31"/>
    <w:rsid w:val="00251227"/>
    <w:rsid w:val="002518EA"/>
    <w:rsid w:val="00251F22"/>
    <w:rsid w:val="002526E5"/>
    <w:rsid w:val="00253041"/>
    <w:rsid w:val="00253042"/>
    <w:rsid w:val="00253247"/>
    <w:rsid w:val="002539B7"/>
    <w:rsid w:val="00253E32"/>
    <w:rsid w:val="00253E52"/>
    <w:rsid w:val="00254478"/>
    <w:rsid w:val="002547CB"/>
    <w:rsid w:val="00254F96"/>
    <w:rsid w:val="0025545B"/>
    <w:rsid w:val="0025563C"/>
    <w:rsid w:val="00255706"/>
    <w:rsid w:val="0025591B"/>
    <w:rsid w:val="00255FD1"/>
    <w:rsid w:val="0025618E"/>
    <w:rsid w:val="00256250"/>
    <w:rsid w:val="0025682C"/>
    <w:rsid w:val="00256933"/>
    <w:rsid w:val="00256C0A"/>
    <w:rsid w:val="00256CAD"/>
    <w:rsid w:val="00256F86"/>
    <w:rsid w:val="00257498"/>
    <w:rsid w:val="002579DC"/>
    <w:rsid w:val="00257A1A"/>
    <w:rsid w:val="00257A44"/>
    <w:rsid w:val="00257C27"/>
    <w:rsid w:val="00260221"/>
    <w:rsid w:val="002606BA"/>
    <w:rsid w:val="00260B60"/>
    <w:rsid w:val="00260BCD"/>
    <w:rsid w:val="00260F24"/>
    <w:rsid w:val="00261736"/>
    <w:rsid w:val="00262261"/>
    <w:rsid w:val="002631AC"/>
    <w:rsid w:val="002632AF"/>
    <w:rsid w:val="002636AF"/>
    <w:rsid w:val="00263D35"/>
    <w:rsid w:val="00263D63"/>
    <w:rsid w:val="00263E35"/>
    <w:rsid w:val="00264A81"/>
    <w:rsid w:val="00264B2A"/>
    <w:rsid w:val="00264DF8"/>
    <w:rsid w:val="00265183"/>
    <w:rsid w:val="0026559D"/>
    <w:rsid w:val="00265D9E"/>
    <w:rsid w:val="00265EE4"/>
    <w:rsid w:val="00266443"/>
    <w:rsid w:val="002667A6"/>
    <w:rsid w:val="00266B1E"/>
    <w:rsid w:val="00266C08"/>
    <w:rsid w:val="00267A70"/>
    <w:rsid w:val="002707F7"/>
    <w:rsid w:val="00270C9F"/>
    <w:rsid w:val="00271472"/>
    <w:rsid w:val="002729E8"/>
    <w:rsid w:val="00272DF4"/>
    <w:rsid w:val="0027394C"/>
    <w:rsid w:val="00274604"/>
    <w:rsid w:val="00274A1D"/>
    <w:rsid w:val="00275EC3"/>
    <w:rsid w:val="00275F7E"/>
    <w:rsid w:val="00276BAA"/>
    <w:rsid w:val="0027739C"/>
    <w:rsid w:val="00277BC8"/>
    <w:rsid w:val="00277CF3"/>
    <w:rsid w:val="00277E6B"/>
    <w:rsid w:val="00277FD2"/>
    <w:rsid w:val="002804A3"/>
    <w:rsid w:val="00280B87"/>
    <w:rsid w:val="00280CDC"/>
    <w:rsid w:val="00280D38"/>
    <w:rsid w:val="00281228"/>
    <w:rsid w:val="00281257"/>
    <w:rsid w:val="00281BB5"/>
    <w:rsid w:val="00281E64"/>
    <w:rsid w:val="00281F8E"/>
    <w:rsid w:val="002823A2"/>
    <w:rsid w:val="00282BAD"/>
    <w:rsid w:val="0028330C"/>
    <w:rsid w:val="002835BC"/>
    <w:rsid w:val="00283D41"/>
    <w:rsid w:val="00283D94"/>
    <w:rsid w:val="00283FAB"/>
    <w:rsid w:val="002840C3"/>
    <w:rsid w:val="00284109"/>
    <w:rsid w:val="0028423E"/>
    <w:rsid w:val="0028490C"/>
    <w:rsid w:val="00284D00"/>
    <w:rsid w:val="00284F3E"/>
    <w:rsid w:val="00286125"/>
    <w:rsid w:val="002863FA"/>
    <w:rsid w:val="00286502"/>
    <w:rsid w:val="00287891"/>
    <w:rsid w:val="0029043D"/>
    <w:rsid w:val="00290635"/>
    <w:rsid w:val="00290BBC"/>
    <w:rsid w:val="00291A12"/>
    <w:rsid w:val="00291B98"/>
    <w:rsid w:val="00292137"/>
    <w:rsid w:val="002932B3"/>
    <w:rsid w:val="002936EB"/>
    <w:rsid w:val="00293912"/>
    <w:rsid w:val="002946A4"/>
    <w:rsid w:val="002951A1"/>
    <w:rsid w:val="00295D3F"/>
    <w:rsid w:val="002968A1"/>
    <w:rsid w:val="002968E0"/>
    <w:rsid w:val="0029719E"/>
    <w:rsid w:val="002973E7"/>
    <w:rsid w:val="00297749"/>
    <w:rsid w:val="00297E1C"/>
    <w:rsid w:val="002A049E"/>
    <w:rsid w:val="002A0A48"/>
    <w:rsid w:val="002A0C60"/>
    <w:rsid w:val="002A0E16"/>
    <w:rsid w:val="002A1CE3"/>
    <w:rsid w:val="002A1F8A"/>
    <w:rsid w:val="002A22FC"/>
    <w:rsid w:val="002A28D7"/>
    <w:rsid w:val="002A2FEB"/>
    <w:rsid w:val="002A3210"/>
    <w:rsid w:val="002A3386"/>
    <w:rsid w:val="002A352C"/>
    <w:rsid w:val="002A360A"/>
    <w:rsid w:val="002A403B"/>
    <w:rsid w:val="002A4F9A"/>
    <w:rsid w:val="002A526D"/>
    <w:rsid w:val="002A5815"/>
    <w:rsid w:val="002A5A94"/>
    <w:rsid w:val="002A63EC"/>
    <w:rsid w:val="002A6B97"/>
    <w:rsid w:val="002A73FB"/>
    <w:rsid w:val="002A74BE"/>
    <w:rsid w:val="002A7AAB"/>
    <w:rsid w:val="002A7D5C"/>
    <w:rsid w:val="002B0B67"/>
    <w:rsid w:val="002B0E54"/>
    <w:rsid w:val="002B128A"/>
    <w:rsid w:val="002B2291"/>
    <w:rsid w:val="002B271F"/>
    <w:rsid w:val="002B2BCB"/>
    <w:rsid w:val="002B2D58"/>
    <w:rsid w:val="002B3D86"/>
    <w:rsid w:val="002B434C"/>
    <w:rsid w:val="002B45C1"/>
    <w:rsid w:val="002B4F48"/>
    <w:rsid w:val="002B4F9B"/>
    <w:rsid w:val="002B57E2"/>
    <w:rsid w:val="002B589D"/>
    <w:rsid w:val="002B5934"/>
    <w:rsid w:val="002B5C27"/>
    <w:rsid w:val="002B5F43"/>
    <w:rsid w:val="002B611C"/>
    <w:rsid w:val="002B6244"/>
    <w:rsid w:val="002B630A"/>
    <w:rsid w:val="002B6488"/>
    <w:rsid w:val="002B6751"/>
    <w:rsid w:val="002B6C55"/>
    <w:rsid w:val="002B70CA"/>
    <w:rsid w:val="002B7249"/>
    <w:rsid w:val="002B7852"/>
    <w:rsid w:val="002B79FA"/>
    <w:rsid w:val="002B7EBA"/>
    <w:rsid w:val="002C00B1"/>
    <w:rsid w:val="002C07BC"/>
    <w:rsid w:val="002C09C5"/>
    <w:rsid w:val="002C0B92"/>
    <w:rsid w:val="002C0F10"/>
    <w:rsid w:val="002C11AF"/>
    <w:rsid w:val="002C1314"/>
    <w:rsid w:val="002C2170"/>
    <w:rsid w:val="002C2A67"/>
    <w:rsid w:val="002C3048"/>
    <w:rsid w:val="002C348C"/>
    <w:rsid w:val="002C378F"/>
    <w:rsid w:val="002C455D"/>
    <w:rsid w:val="002C4C33"/>
    <w:rsid w:val="002C4CBC"/>
    <w:rsid w:val="002C4E66"/>
    <w:rsid w:val="002C6A2E"/>
    <w:rsid w:val="002C6D60"/>
    <w:rsid w:val="002C79DA"/>
    <w:rsid w:val="002C7BD7"/>
    <w:rsid w:val="002D03D0"/>
    <w:rsid w:val="002D0D85"/>
    <w:rsid w:val="002D129E"/>
    <w:rsid w:val="002D1400"/>
    <w:rsid w:val="002D1DBA"/>
    <w:rsid w:val="002D26F9"/>
    <w:rsid w:val="002D2D6A"/>
    <w:rsid w:val="002D2DB2"/>
    <w:rsid w:val="002D32B6"/>
    <w:rsid w:val="002D34E0"/>
    <w:rsid w:val="002D38FD"/>
    <w:rsid w:val="002D470B"/>
    <w:rsid w:val="002D5E27"/>
    <w:rsid w:val="002D636F"/>
    <w:rsid w:val="002D67DF"/>
    <w:rsid w:val="002D7730"/>
    <w:rsid w:val="002E0C52"/>
    <w:rsid w:val="002E14E0"/>
    <w:rsid w:val="002E1ADA"/>
    <w:rsid w:val="002E1F51"/>
    <w:rsid w:val="002E2218"/>
    <w:rsid w:val="002E264C"/>
    <w:rsid w:val="002E2BA0"/>
    <w:rsid w:val="002E3267"/>
    <w:rsid w:val="002E3997"/>
    <w:rsid w:val="002E44C2"/>
    <w:rsid w:val="002E4E52"/>
    <w:rsid w:val="002E6084"/>
    <w:rsid w:val="002E6193"/>
    <w:rsid w:val="002E65F0"/>
    <w:rsid w:val="002E695A"/>
    <w:rsid w:val="002E6B40"/>
    <w:rsid w:val="002F0203"/>
    <w:rsid w:val="002F0B3B"/>
    <w:rsid w:val="002F0C3B"/>
    <w:rsid w:val="002F0D4E"/>
    <w:rsid w:val="002F1523"/>
    <w:rsid w:val="002F1F24"/>
    <w:rsid w:val="002F2663"/>
    <w:rsid w:val="002F29AF"/>
    <w:rsid w:val="002F2BCA"/>
    <w:rsid w:val="002F2C42"/>
    <w:rsid w:val="002F33E4"/>
    <w:rsid w:val="002F364F"/>
    <w:rsid w:val="002F3D8F"/>
    <w:rsid w:val="002F5EFB"/>
    <w:rsid w:val="002F6229"/>
    <w:rsid w:val="002F6D82"/>
    <w:rsid w:val="002F767E"/>
    <w:rsid w:val="002F7F6C"/>
    <w:rsid w:val="0030082B"/>
    <w:rsid w:val="003013B7"/>
    <w:rsid w:val="003014AD"/>
    <w:rsid w:val="00301A8E"/>
    <w:rsid w:val="00301F9D"/>
    <w:rsid w:val="003023E4"/>
    <w:rsid w:val="00302CFB"/>
    <w:rsid w:val="00303198"/>
    <w:rsid w:val="00303249"/>
    <w:rsid w:val="00303A8D"/>
    <w:rsid w:val="003042FB"/>
    <w:rsid w:val="00304361"/>
    <w:rsid w:val="003048C6"/>
    <w:rsid w:val="00305864"/>
    <w:rsid w:val="003058D1"/>
    <w:rsid w:val="00305EA5"/>
    <w:rsid w:val="00306886"/>
    <w:rsid w:val="00306984"/>
    <w:rsid w:val="00307187"/>
    <w:rsid w:val="0030763B"/>
    <w:rsid w:val="00307F1C"/>
    <w:rsid w:val="00310213"/>
    <w:rsid w:val="00310AE5"/>
    <w:rsid w:val="00310ED6"/>
    <w:rsid w:val="0031145B"/>
    <w:rsid w:val="00311925"/>
    <w:rsid w:val="00311A46"/>
    <w:rsid w:val="003126F6"/>
    <w:rsid w:val="00314793"/>
    <w:rsid w:val="00314B81"/>
    <w:rsid w:val="00315080"/>
    <w:rsid w:val="0031529D"/>
    <w:rsid w:val="00315628"/>
    <w:rsid w:val="0031597B"/>
    <w:rsid w:val="00315C9C"/>
    <w:rsid w:val="00316767"/>
    <w:rsid w:val="003168C2"/>
    <w:rsid w:val="0031724A"/>
    <w:rsid w:val="0031751B"/>
    <w:rsid w:val="00317A65"/>
    <w:rsid w:val="00317A76"/>
    <w:rsid w:val="00317C38"/>
    <w:rsid w:val="003201AF"/>
    <w:rsid w:val="0032034F"/>
    <w:rsid w:val="00320E88"/>
    <w:rsid w:val="00320F86"/>
    <w:rsid w:val="00321B1D"/>
    <w:rsid w:val="00321D2E"/>
    <w:rsid w:val="00321F03"/>
    <w:rsid w:val="00322033"/>
    <w:rsid w:val="00322177"/>
    <w:rsid w:val="00322962"/>
    <w:rsid w:val="00323B33"/>
    <w:rsid w:val="00323BF4"/>
    <w:rsid w:val="00323C31"/>
    <w:rsid w:val="003246A2"/>
    <w:rsid w:val="00324844"/>
    <w:rsid w:val="00324961"/>
    <w:rsid w:val="00324C74"/>
    <w:rsid w:val="00324F7A"/>
    <w:rsid w:val="00325F09"/>
    <w:rsid w:val="003265E2"/>
    <w:rsid w:val="00326FC6"/>
    <w:rsid w:val="00327309"/>
    <w:rsid w:val="003277D2"/>
    <w:rsid w:val="00327AEA"/>
    <w:rsid w:val="00327C03"/>
    <w:rsid w:val="00327EC8"/>
    <w:rsid w:val="003311CD"/>
    <w:rsid w:val="003313C7"/>
    <w:rsid w:val="00333A6F"/>
    <w:rsid w:val="0033470B"/>
    <w:rsid w:val="00334F5B"/>
    <w:rsid w:val="00335078"/>
    <w:rsid w:val="00335C7B"/>
    <w:rsid w:val="00337A59"/>
    <w:rsid w:val="00337ABE"/>
    <w:rsid w:val="00337D74"/>
    <w:rsid w:val="003406CA"/>
    <w:rsid w:val="0034083E"/>
    <w:rsid w:val="00340BF4"/>
    <w:rsid w:val="00341340"/>
    <w:rsid w:val="00341A28"/>
    <w:rsid w:val="00341FCE"/>
    <w:rsid w:val="003423FD"/>
    <w:rsid w:val="00342B9F"/>
    <w:rsid w:val="00342DAE"/>
    <w:rsid w:val="00342E1F"/>
    <w:rsid w:val="00343664"/>
    <w:rsid w:val="003441FA"/>
    <w:rsid w:val="003451A5"/>
    <w:rsid w:val="003452FF"/>
    <w:rsid w:val="003456D7"/>
    <w:rsid w:val="00346F8F"/>
    <w:rsid w:val="0034772F"/>
    <w:rsid w:val="00347B25"/>
    <w:rsid w:val="00347B5F"/>
    <w:rsid w:val="00347C19"/>
    <w:rsid w:val="00347C25"/>
    <w:rsid w:val="003510DE"/>
    <w:rsid w:val="00351206"/>
    <w:rsid w:val="0035133B"/>
    <w:rsid w:val="003517A4"/>
    <w:rsid w:val="003522E0"/>
    <w:rsid w:val="003529CB"/>
    <w:rsid w:val="0035339E"/>
    <w:rsid w:val="00353A58"/>
    <w:rsid w:val="00353C20"/>
    <w:rsid w:val="00353D1D"/>
    <w:rsid w:val="00354325"/>
    <w:rsid w:val="003548A9"/>
    <w:rsid w:val="00354C9E"/>
    <w:rsid w:val="0035517A"/>
    <w:rsid w:val="00355597"/>
    <w:rsid w:val="00355B30"/>
    <w:rsid w:val="0035619A"/>
    <w:rsid w:val="00356257"/>
    <w:rsid w:val="00356404"/>
    <w:rsid w:val="00356B67"/>
    <w:rsid w:val="00356C9C"/>
    <w:rsid w:val="003575C4"/>
    <w:rsid w:val="00360CB8"/>
    <w:rsid w:val="0036169E"/>
    <w:rsid w:val="003617D6"/>
    <w:rsid w:val="00361FB6"/>
    <w:rsid w:val="003628DE"/>
    <w:rsid w:val="00362F93"/>
    <w:rsid w:val="00363C6C"/>
    <w:rsid w:val="00363CD2"/>
    <w:rsid w:val="00364CEB"/>
    <w:rsid w:val="003651AA"/>
    <w:rsid w:val="0036777E"/>
    <w:rsid w:val="00367EA7"/>
    <w:rsid w:val="00367EC5"/>
    <w:rsid w:val="003701AF"/>
    <w:rsid w:val="003710B8"/>
    <w:rsid w:val="003719A9"/>
    <w:rsid w:val="00371A44"/>
    <w:rsid w:val="00371B93"/>
    <w:rsid w:val="00372068"/>
    <w:rsid w:val="0037242E"/>
    <w:rsid w:val="003727B4"/>
    <w:rsid w:val="00372C82"/>
    <w:rsid w:val="00373C89"/>
    <w:rsid w:val="00374ACA"/>
    <w:rsid w:val="00375399"/>
    <w:rsid w:val="003755AE"/>
    <w:rsid w:val="0037566F"/>
    <w:rsid w:val="00375EAF"/>
    <w:rsid w:val="0037604B"/>
    <w:rsid w:val="003763CC"/>
    <w:rsid w:val="00376A4B"/>
    <w:rsid w:val="00376D21"/>
    <w:rsid w:val="00377474"/>
    <w:rsid w:val="00377BA0"/>
    <w:rsid w:val="00377E67"/>
    <w:rsid w:val="0038058B"/>
    <w:rsid w:val="003807BF"/>
    <w:rsid w:val="00382174"/>
    <w:rsid w:val="00382209"/>
    <w:rsid w:val="0038480D"/>
    <w:rsid w:val="00384984"/>
    <w:rsid w:val="00384B7A"/>
    <w:rsid w:val="00385526"/>
    <w:rsid w:val="00387195"/>
    <w:rsid w:val="0038760E"/>
    <w:rsid w:val="00390093"/>
    <w:rsid w:val="00390353"/>
    <w:rsid w:val="003906B8"/>
    <w:rsid w:val="00392294"/>
    <w:rsid w:val="003927DE"/>
    <w:rsid w:val="00392B16"/>
    <w:rsid w:val="00392FF9"/>
    <w:rsid w:val="00393E2B"/>
    <w:rsid w:val="0039451C"/>
    <w:rsid w:val="00395296"/>
    <w:rsid w:val="0039556A"/>
    <w:rsid w:val="00395C88"/>
    <w:rsid w:val="00395EDE"/>
    <w:rsid w:val="003966E3"/>
    <w:rsid w:val="00396E04"/>
    <w:rsid w:val="00397730"/>
    <w:rsid w:val="003A0623"/>
    <w:rsid w:val="003A06C2"/>
    <w:rsid w:val="003A11A3"/>
    <w:rsid w:val="003A128D"/>
    <w:rsid w:val="003A1623"/>
    <w:rsid w:val="003A1BEB"/>
    <w:rsid w:val="003A1C1B"/>
    <w:rsid w:val="003A21B2"/>
    <w:rsid w:val="003A229C"/>
    <w:rsid w:val="003A2896"/>
    <w:rsid w:val="003A2B2E"/>
    <w:rsid w:val="003A2CE3"/>
    <w:rsid w:val="003A38BA"/>
    <w:rsid w:val="003A4CFC"/>
    <w:rsid w:val="003A4D41"/>
    <w:rsid w:val="003A5E7F"/>
    <w:rsid w:val="003A5EAB"/>
    <w:rsid w:val="003A6153"/>
    <w:rsid w:val="003A66CD"/>
    <w:rsid w:val="003A6F4F"/>
    <w:rsid w:val="003A70E9"/>
    <w:rsid w:val="003A791F"/>
    <w:rsid w:val="003A7B9C"/>
    <w:rsid w:val="003B01F7"/>
    <w:rsid w:val="003B121E"/>
    <w:rsid w:val="003B1A43"/>
    <w:rsid w:val="003B1AB5"/>
    <w:rsid w:val="003B1D44"/>
    <w:rsid w:val="003B26F1"/>
    <w:rsid w:val="003B2A92"/>
    <w:rsid w:val="003B4108"/>
    <w:rsid w:val="003B4AAE"/>
    <w:rsid w:val="003B4C12"/>
    <w:rsid w:val="003B5D9F"/>
    <w:rsid w:val="003B5FA1"/>
    <w:rsid w:val="003B6850"/>
    <w:rsid w:val="003B68A3"/>
    <w:rsid w:val="003B68F2"/>
    <w:rsid w:val="003B6D97"/>
    <w:rsid w:val="003B7308"/>
    <w:rsid w:val="003B7444"/>
    <w:rsid w:val="003B759C"/>
    <w:rsid w:val="003B77A6"/>
    <w:rsid w:val="003B78FA"/>
    <w:rsid w:val="003B7C48"/>
    <w:rsid w:val="003B7F25"/>
    <w:rsid w:val="003C066B"/>
    <w:rsid w:val="003C13D2"/>
    <w:rsid w:val="003C1EEE"/>
    <w:rsid w:val="003C2037"/>
    <w:rsid w:val="003C3B62"/>
    <w:rsid w:val="003C3C3A"/>
    <w:rsid w:val="003C3C6B"/>
    <w:rsid w:val="003C3E9C"/>
    <w:rsid w:val="003C40F5"/>
    <w:rsid w:val="003C430E"/>
    <w:rsid w:val="003C4CC5"/>
    <w:rsid w:val="003C5CE8"/>
    <w:rsid w:val="003C5F2B"/>
    <w:rsid w:val="003C619F"/>
    <w:rsid w:val="003C76A2"/>
    <w:rsid w:val="003C79B0"/>
    <w:rsid w:val="003C7BB8"/>
    <w:rsid w:val="003D0311"/>
    <w:rsid w:val="003D072A"/>
    <w:rsid w:val="003D0C86"/>
    <w:rsid w:val="003D181A"/>
    <w:rsid w:val="003D1CCC"/>
    <w:rsid w:val="003D27B7"/>
    <w:rsid w:val="003D2C2A"/>
    <w:rsid w:val="003D3126"/>
    <w:rsid w:val="003D3737"/>
    <w:rsid w:val="003D379E"/>
    <w:rsid w:val="003D392E"/>
    <w:rsid w:val="003D4836"/>
    <w:rsid w:val="003D4A43"/>
    <w:rsid w:val="003D4ADC"/>
    <w:rsid w:val="003D577E"/>
    <w:rsid w:val="003D59CC"/>
    <w:rsid w:val="003D5C07"/>
    <w:rsid w:val="003D656B"/>
    <w:rsid w:val="003D6E09"/>
    <w:rsid w:val="003D6E99"/>
    <w:rsid w:val="003D6EFF"/>
    <w:rsid w:val="003D72E7"/>
    <w:rsid w:val="003D79D4"/>
    <w:rsid w:val="003E0A04"/>
    <w:rsid w:val="003E0EB6"/>
    <w:rsid w:val="003E1036"/>
    <w:rsid w:val="003E146A"/>
    <w:rsid w:val="003E18BC"/>
    <w:rsid w:val="003E2545"/>
    <w:rsid w:val="003E32B5"/>
    <w:rsid w:val="003E35DA"/>
    <w:rsid w:val="003E3C98"/>
    <w:rsid w:val="003E428E"/>
    <w:rsid w:val="003E4BCC"/>
    <w:rsid w:val="003E4D21"/>
    <w:rsid w:val="003E4DAA"/>
    <w:rsid w:val="003E4FA4"/>
    <w:rsid w:val="003E514E"/>
    <w:rsid w:val="003E5B03"/>
    <w:rsid w:val="003E5D3E"/>
    <w:rsid w:val="003E6158"/>
    <w:rsid w:val="003E6A7B"/>
    <w:rsid w:val="003E6DF3"/>
    <w:rsid w:val="003E6E40"/>
    <w:rsid w:val="003E7A1B"/>
    <w:rsid w:val="003E7A79"/>
    <w:rsid w:val="003F01B5"/>
    <w:rsid w:val="003F0D92"/>
    <w:rsid w:val="003F1089"/>
    <w:rsid w:val="003F199F"/>
    <w:rsid w:val="003F1B35"/>
    <w:rsid w:val="003F1C17"/>
    <w:rsid w:val="003F1DDB"/>
    <w:rsid w:val="003F2312"/>
    <w:rsid w:val="003F238E"/>
    <w:rsid w:val="003F2528"/>
    <w:rsid w:val="003F42B7"/>
    <w:rsid w:val="003F529F"/>
    <w:rsid w:val="003F5A91"/>
    <w:rsid w:val="003F5F06"/>
    <w:rsid w:val="003F5F2C"/>
    <w:rsid w:val="003F5FB7"/>
    <w:rsid w:val="003F68CF"/>
    <w:rsid w:val="003F6BDA"/>
    <w:rsid w:val="003F788D"/>
    <w:rsid w:val="003F7916"/>
    <w:rsid w:val="004004CC"/>
    <w:rsid w:val="00400FC1"/>
    <w:rsid w:val="004010E5"/>
    <w:rsid w:val="004014A7"/>
    <w:rsid w:val="00401D5A"/>
    <w:rsid w:val="00401F20"/>
    <w:rsid w:val="004029EB"/>
    <w:rsid w:val="004032E6"/>
    <w:rsid w:val="00403B9B"/>
    <w:rsid w:val="00404343"/>
    <w:rsid w:val="004047AB"/>
    <w:rsid w:val="00404929"/>
    <w:rsid w:val="0040505B"/>
    <w:rsid w:val="00405A83"/>
    <w:rsid w:val="00405D12"/>
    <w:rsid w:val="00405F67"/>
    <w:rsid w:val="0040641A"/>
    <w:rsid w:val="00406614"/>
    <w:rsid w:val="00406A7E"/>
    <w:rsid w:val="00406E5B"/>
    <w:rsid w:val="00407007"/>
    <w:rsid w:val="0040707B"/>
    <w:rsid w:val="00410458"/>
    <w:rsid w:val="00410607"/>
    <w:rsid w:val="0041103A"/>
    <w:rsid w:val="00411770"/>
    <w:rsid w:val="00411BEB"/>
    <w:rsid w:val="004128E0"/>
    <w:rsid w:val="00412AAB"/>
    <w:rsid w:val="00412E81"/>
    <w:rsid w:val="00412F1E"/>
    <w:rsid w:val="004130E3"/>
    <w:rsid w:val="0041319E"/>
    <w:rsid w:val="00413BFA"/>
    <w:rsid w:val="00413DF9"/>
    <w:rsid w:val="00413ECB"/>
    <w:rsid w:val="00414497"/>
    <w:rsid w:val="0041482D"/>
    <w:rsid w:val="004149BF"/>
    <w:rsid w:val="00415370"/>
    <w:rsid w:val="0041588B"/>
    <w:rsid w:val="00415A12"/>
    <w:rsid w:val="00416642"/>
    <w:rsid w:val="004166D4"/>
    <w:rsid w:val="00417CDD"/>
    <w:rsid w:val="00417E1D"/>
    <w:rsid w:val="00420EFC"/>
    <w:rsid w:val="004216E0"/>
    <w:rsid w:val="00421D7E"/>
    <w:rsid w:val="004226A2"/>
    <w:rsid w:val="00422B40"/>
    <w:rsid w:val="00422BE1"/>
    <w:rsid w:val="00422DAA"/>
    <w:rsid w:val="004236B6"/>
    <w:rsid w:val="00423959"/>
    <w:rsid w:val="00424F2D"/>
    <w:rsid w:val="00426398"/>
    <w:rsid w:val="00426752"/>
    <w:rsid w:val="00426980"/>
    <w:rsid w:val="0042727E"/>
    <w:rsid w:val="004275CA"/>
    <w:rsid w:val="00427661"/>
    <w:rsid w:val="0042788D"/>
    <w:rsid w:val="0043053A"/>
    <w:rsid w:val="0043114D"/>
    <w:rsid w:val="00431DC0"/>
    <w:rsid w:val="004327B9"/>
    <w:rsid w:val="00432DB7"/>
    <w:rsid w:val="004331E1"/>
    <w:rsid w:val="004334EF"/>
    <w:rsid w:val="00433883"/>
    <w:rsid w:val="00435129"/>
    <w:rsid w:val="004353FE"/>
    <w:rsid w:val="004361EC"/>
    <w:rsid w:val="00436E04"/>
    <w:rsid w:val="0043772E"/>
    <w:rsid w:val="00440C0D"/>
    <w:rsid w:val="0044100A"/>
    <w:rsid w:val="004411D5"/>
    <w:rsid w:val="004422DC"/>
    <w:rsid w:val="004424A0"/>
    <w:rsid w:val="00442C9F"/>
    <w:rsid w:val="00442D51"/>
    <w:rsid w:val="00442EFE"/>
    <w:rsid w:val="00442F0A"/>
    <w:rsid w:val="004436D8"/>
    <w:rsid w:val="00443909"/>
    <w:rsid w:val="00443A06"/>
    <w:rsid w:val="00443CB8"/>
    <w:rsid w:val="00444B20"/>
    <w:rsid w:val="0044647A"/>
    <w:rsid w:val="0044647C"/>
    <w:rsid w:val="00447183"/>
    <w:rsid w:val="0044745D"/>
    <w:rsid w:val="00447643"/>
    <w:rsid w:val="00447A07"/>
    <w:rsid w:val="00447B76"/>
    <w:rsid w:val="00452156"/>
    <w:rsid w:val="0045250A"/>
    <w:rsid w:val="00452512"/>
    <w:rsid w:val="00452866"/>
    <w:rsid w:val="004529F4"/>
    <w:rsid w:val="00452D86"/>
    <w:rsid w:val="00453089"/>
    <w:rsid w:val="0045319C"/>
    <w:rsid w:val="00453601"/>
    <w:rsid w:val="004547A9"/>
    <w:rsid w:val="00454D6B"/>
    <w:rsid w:val="004552FE"/>
    <w:rsid w:val="00455CA5"/>
    <w:rsid w:val="0045794F"/>
    <w:rsid w:val="004606EA"/>
    <w:rsid w:val="00460DCA"/>
    <w:rsid w:val="004613F1"/>
    <w:rsid w:val="0046176F"/>
    <w:rsid w:val="00461B76"/>
    <w:rsid w:val="00461FD7"/>
    <w:rsid w:val="0046205C"/>
    <w:rsid w:val="004622E4"/>
    <w:rsid w:val="00463085"/>
    <w:rsid w:val="004631FF"/>
    <w:rsid w:val="0046354B"/>
    <w:rsid w:val="00463BBE"/>
    <w:rsid w:val="00463FC7"/>
    <w:rsid w:val="00464306"/>
    <w:rsid w:val="00465278"/>
    <w:rsid w:val="00465ABC"/>
    <w:rsid w:val="00466BA3"/>
    <w:rsid w:val="00466E03"/>
    <w:rsid w:val="00467C5B"/>
    <w:rsid w:val="004711E2"/>
    <w:rsid w:val="0047184C"/>
    <w:rsid w:val="00471CF7"/>
    <w:rsid w:val="004721A6"/>
    <w:rsid w:val="00472FB4"/>
    <w:rsid w:val="00474546"/>
    <w:rsid w:val="004746D0"/>
    <w:rsid w:val="00475461"/>
    <w:rsid w:val="00475654"/>
    <w:rsid w:val="0047585B"/>
    <w:rsid w:val="004759BB"/>
    <w:rsid w:val="00475D20"/>
    <w:rsid w:val="00475DDF"/>
    <w:rsid w:val="004765DE"/>
    <w:rsid w:val="00476682"/>
    <w:rsid w:val="004768A1"/>
    <w:rsid w:val="00476D36"/>
    <w:rsid w:val="004773B1"/>
    <w:rsid w:val="00477F7D"/>
    <w:rsid w:val="00480666"/>
    <w:rsid w:val="004807BF"/>
    <w:rsid w:val="004808B8"/>
    <w:rsid w:val="00480C31"/>
    <w:rsid w:val="00480DBE"/>
    <w:rsid w:val="004814E9"/>
    <w:rsid w:val="00481AE0"/>
    <w:rsid w:val="00481FAF"/>
    <w:rsid w:val="00482ADD"/>
    <w:rsid w:val="00482F85"/>
    <w:rsid w:val="00483A31"/>
    <w:rsid w:val="00483B9F"/>
    <w:rsid w:val="00483C5C"/>
    <w:rsid w:val="00484597"/>
    <w:rsid w:val="00484C78"/>
    <w:rsid w:val="0048535C"/>
    <w:rsid w:val="00486582"/>
    <w:rsid w:val="004870D2"/>
    <w:rsid w:val="00487C16"/>
    <w:rsid w:val="00487D4E"/>
    <w:rsid w:val="004901E0"/>
    <w:rsid w:val="004903C2"/>
    <w:rsid w:val="0049040E"/>
    <w:rsid w:val="00490BBA"/>
    <w:rsid w:val="00490C1F"/>
    <w:rsid w:val="00492037"/>
    <w:rsid w:val="0049257A"/>
    <w:rsid w:val="004925EE"/>
    <w:rsid w:val="00493840"/>
    <w:rsid w:val="00493F4A"/>
    <w:rsid w:val="0049409E"/>
    <w:rsid w:val="004949F0"/>
    <w:rsid w:val="004952AB"/>
    <w:rsid w:val="0049540B"/>
    <w:rsid w:val="00495FA9"/>
    <w:rsid w:val="00496200"/>
    <w:rsid w:val="00497B21"/>
    <w:rsid w:val="00497E55"/>
    <w:rsid w:val="00497E5D"/>
    <w:rsid w:val="004A0016"/>
    <w:rsid w:val="004A0091"/>
    <w:rsid w:val="004A1014"/>
    <w:rsid w:val="004A11BE"/>
    <w:rsid w:val="004A18D4"/>
    <w:rsid w:val="004A1AE7"/>
    <w:rsid w:val="004A1C0D"/>
    <w:rsid w:val="004A1C69"/>
    <w:rsid w:val="004A1FC6"/>
    <w:rsid w:val="004A2941"/>
    <w:rsid w:val="004A3287"/>
    <w:rsid w:val="004A3428"/>
    <w:rsid w:val="004A3805"/>
    <w:rsid w:val="004A3E46"/>
    <w:rsid w:val="004A3FA2"/>
    <w:rsid w:val="004A42C0"/>
    <w:rsid w:val="004A44DD"/>
    <w:rsid w:val="004A470A"/>
    <w:rsid w:val="004A53A9"/>
    <w:rsid w:val="004A559A"/>
    <w:rsid w:val="004A5CE6"/>
    <w:rsid w:val="004A6859"/>
    <w:rsid w:val="004A6C58"/>
    <w:rsid w:val="004A73BB"/>
    <w:rsid w:val="004B065C"/>
    <w:rsid w:val="004B07A8"/>
    <w:rsid w:val="004B0DAC"/>
    <w:rsid w:val="004B166E"/>
    <w:rsid w:val="004B1C81"/>
    <w:rsid w:val="004B1DB9"/>
    <w:rsid w:val="004B2361"/>
    <w:rsid w:val="004B245C"/>
    <w:rsid w:val="004B27BE"/>
    <w:rsid w:val="004B2863"/>
    <w:rsid w:val="004B2B0D"/>
    <w:rsid w:val="004B3556"/>
    <w:rsid w:val="004B35E9"/>
    <w:rsid w:val="004B386C"/>
    <w:rsid w:val="004B4353"/>
    <w:rsid w:val="004B498E"/>
    <w:rsid w:val="004B4AAF"/>
    <w:rsid w:val="004B56AD"/>
    <w:rsid w:val="004B59E0"/>
    <w:rsid w:val="004B5CFC"/>
    <w:rsid w:val="004B6235"/>
    <w:rsid w:val="004B6448"/>
    <w:rsid w:val="004B65BB"/>
    <w:rsid w:val="004B6DB2"/>
    <w:rsid w:val="004B6F46"/>
    <w:rsid w:val="004C009D"/>
    <w:rsid w:val="004C04D4"/>
    <w:rsid w:val="004C0657"/>
    <w:rsid w:val="004C0928"/>
    <w:rsid w:val="004C0943"/>
    <w:rsid w:val="004C0BDD"/>
    <w:rsid w:val="004C0CB7"/>
    <w:rsid w:val="004C0E98"/>
    <w:rsid w:val="004C0FE7"/>
    <w:rsid w:val="004C10DD"/>
    <w:rsid w:val="004C14FE"/>
    <w:rsid w:val="004C1887"/>
    <w:rsid w:val="004C1BC7"/>
    <w:rsid w:val="004C2961"/>
    <w:rsid w:val="004C29F5"/>
    <w:rsid w:val="004C3731"/>
    <w:rsid w:val="004C378C"/>
    <w:rsid w:val="004C39E9"/>
    <w:rsid w:val="004C3F7B"/>
    <w:rsid w:val="004C4E6C"/>
    <w:rsid w:val="004C58F6"/>
    <w:rsid w:val="004C5CC0"/>
    <w:rsid w:val="004C5F5C"/>
    <w:rsid w:val="004C6654"/>
    <w:rsid w:val="004C68D6"/>
    <w:rsid w:val="004C6B8B"/>
    <w:rsid w:val="004C6F0D"/>
    <w:rsid w:val="004D084B"/>
    <w:rsid w:val="004D0C66"/>
    <w:rsid w:val="004D160B"/>
    <w:rsid w:val="004D23B3"/>
    <w:rsid w:val="004D286E"/>
    <w:rsid w:val="004D293A"/>
    <w:rsid w:val="004D387E"/>
    <w:rsid w:val="004D435B"/>
    <w:rsid w:val="004D4944"/>
    <w:rsid w:val="004D4A9D"/>
    <w:rsid w:val="004D4D5D"/>
    <w:rsid w:val="004D5829"/>
    <w:rsid w:val="004D63EE"/>
    <w:rsid w:val="004D7432"/>
    <w:rsid w:val="004D751E"/>
    <w:rsid w:val="004D7FA0"/>
    <w:rsid w:val="004E026F"/>
    <w:rsid w:val="004E05FD"/>
    <w:rsid w:val="004E0A63"/>
    <w:rsid w:val="004E0B06"/>
    <w:rsid w:val="004E1C42"/>
    <w:rsid w:val="004E2327"/>
    <w:rsid w:val="004E248D"/>
    <w:rsid w:val="004E2668"/>
    <w:rsid w:val="004E2850"/>
    <w:rsid w:val="004E37B8"/>
    <w:rsid w:val="004E398E"/>
    <w:rsid w:val="004E46E2"/>
    <w:rsid w:val="004E4DDE"/>
    <w:rsid w:val="004E5A30"/>
    <w:rsid w:val="004E5CB3"/>
    <w:rsid w:val="004E65A6"/>
    <w:rsid w:val="004E6B21"/>
    <w:rsid w:val="004E76E5"/>
    <w:rsid w:val="004F06CC"/>
    <w:rsid w:val="004F16B4"/>
    <w:rsid w:val="004F1A1D"/>
    <w:rsid w:val="004F1ABB"/>
    <w:rsid w:val="004F2201"/>
    <w:rsid w:val="004F2F7F"/>
    <w:rsid w:val="004F3369"/>
    <w:rsid w:val="004F3460"/>
    <w:rsid w:val="004F36CF"/>
    <w:rsid w:val="004F3800"/>
    <w:rsid w:val="004F38A6"/>
    <w:rsid w:val="004F3E95"/>
    <w:rsid w:val="004F4061"/>
    <w:rsid w:val="004F4D21"/>
    <w:rsid w:val="004F5770"/>
    <w:rsid w:val="004F637D"/>
    <w:rsid w:val="004F68C6"/>
    <w:rsid w:val="004F6A61"/>
    <w:rsid w:val="004F71CF"/>
    <w:rsid w:val="004F73E5"/>
    <w:rsid w:val="004F7993"/>
    <w:rsid w:val="004F7ECF"/>
    <w:rsid w:val="005006AD"/>
    <w:rsid w:val="00501DE3"/>
    <w:rsid w:val="00502579"/>
    <w:rsid w:val="00503730"/>
    <w:rsid w:val="00503EB6"/>
    <w:rsid w:val="00504717"/>
    <w:rsid w:val="0050475E"/>
    <w:rsid w:val="00504A1F"/>
    <w:rsid w:val="00504E7F"/>
    <w:rsid w:val="005055A0"/>
    <w:rsid w:val="00505661"/>
    <w:rsid w:val="005060A1"/>
    <w:rsid w:val="005073AD"/>
    <w:rsid w:val="00507871"/>
    <w:rsid w:val="005078E6"/>
    <w:rsid w:val="00510149"/>
    <w:rsid w:val="00510BD1"/>
    <w:rsid w:val="00511093"/>
    <w:rsid w:val="0051137B"/>
    <w:rsid w:val="00512A11"/>
    <w:rsid w:val="00512D63"/>
    <w:rsid w:val="00512DEA"/>
    <w:rsid w:val="00513008"/>
    <w:rsid w:val="00513CC9"/>
    <w:rsid w:val="00513F9F"/>
    <w:rsid w:val="005146CB"/>
    <w:rsid w:val="00515AB2"/>
    <w:rsid w:val="00515C56"/>
    <w:rsid w:val="005167AC"/>
    <w:rsid w:val="00516970"/>
    <w:rsid w:val="005202D0"/>
    <w:rsid w:val="005205BB"/>
    <w:rsid w:val="00520AC1"/>
    <w:rsid w:val="00520CF8"/>
    <w:rsid w:val="005215A7"/>
    <w:rsid w:val="00521C8A"/>
    <w:rsid w:val="00523269"/>
    <w:rsid w:val="00523ABC"/>
    <w:rsid w:val="0052418E"/>
    <w:rsid w:val="005242F3"/>
    <w:rsid w:val="0052539F"/>
    <w:rsid w:val="005258A0"/>
    <w:rsid w:val="00525DA3"/>
    <w:rsid w:val="00526BD8"/>
    <w:rsid w:val="00526FBB"/>
    <w:rsid w:val="005275A7"/>
    <w:rsid w:val="00527CE3"/>
    <w:rsid w:val="0053018D"/>
    <w:rsid w:val="005304F3"/>
    <w:rsid w:val="00530C17"/>
    <w:rsid w:val="00530DFB"/>
    <w:rsid w:val="005314FC"/>
    <w:rsid w:val="005319A8"/>
    <w:rsid w:val="00531BB7"/>
    <w:rsid w:val="005320D6"/>
    <w:rsid w:val="005324F0"/>
    <w:rsid w:val="00532524"/>
    <w:rsid w:val="0053276C"/>
    <w:rsid w:val="00532927"/>
    <w:rsid w:val="00533525"/>
    <w:rsid w:val="005336AB"/>
    <w:rsid w:val="005338C8"/>
    <w:rsid w:val="005338E6"/>
    <w:rsid w:val="00534129"/>
    <w:rsid w:val="0053435E"/>
    <w:rsid w:val="005346CF"/>
    <w:rsid w:val="00534731"/>
    <w:rsid w:val="0053528B"/>
    <w:rsid w:val="00536778"/>
    <w:rsid w:val="005368F5"/>
    <w:rsid w:val="00536AD0"/>
    <w:rsid w:val="00536F2B"/>
    <w:rsid w:val="0053737A"/>
    <w:rsid w:val="00537460"/>
    <w:rsid w:val="0053747D"/>
    <w:rsid w:val="00537639"/>
    <w:rsid w:val="00540D4A"/>
    <w:rsid w:val="00541084"/>
    <w:rsid w:val="005418C2"/>
    <w:rsid w:val="00541C4A"/>
    <w:rsid w:val="00541E0F"/>
    <w:rsid w:val="00541E22"/>
    <w:rsid w:val="00541EE4"/>
    <w:rsid w:val="005423AC"/>
    <w:rsid w:val="00542E08"/>
    <w:rsid w:val="005430E3"/>
    <w:rsid w:val="005433A9"/>
    <w:rsid w:val="00543FDD"/>
    <w:rsid w:val="00544751"/>
    <w:rsid w:val="0054497A"/>
    <w:rsid w:val="00544BC9"/>
    <w:rsid w:val="00545525"/>
    <w:rsid w:val="005456F7"/>
    <w:rsid w:val="00547B26"/>
    <w:rsid w:val="005501FD"/>
    <w:rsid w:val="00550C90"/>
    <w:rsid w:val="00550F28"/>
    <w:rsid w:val="0055115D"/>
    <w:rsid w:val="00551686"/>
    <w:rsid w:val="00551812"/>
    <w:rsid w:val="0055188A"/>
    <w:rsid w:val="00552120"/>
    <w:rsid w:val="00552238"/>
    <w:rsid w:val="005527C6"/>
    <w:rsid w:val="00552B26"/>
    <w:rsid w:val="00552B4F"/>
    <w:rsid w:val="00552B9C"/>
    <w:rsid w:val="005531F9"/>
    <w:rsid w:val="005537D9"/>
    <w:rsid w:val="00553D65"/>
    <w:rsid w:val="00554894"/>
    <w:rsid w:val="00554B5C"/>
    <w:rsid w:val="005550CE"/>
    <w:rsid w:val="00555400"/>
    <w:rsid w:val="005556FB"/>
    <w:rsid w:val="00555DD9"/>
    <w:rsid w:val="00555EDB"/>
    <w:rsid w:val="00556549"/>
    <w:rsid w:val="0055664B"/>
    <w:rsid w:val="00556E89"/>
    <w:rsid w:val="005577FF"/>
    <w:rsid w:val="00557BD2"/>
    <w:rsid w:val="00557C06"/>
    <w:rsid w:val="00557E48"/>
    <w:rsid w:val="00557F0F"/>
    <w:rsid w:val="005601C1"/>
    <w:rsid w:val="005603BC"/>
    <w:rsid w:val="00560985"/>
    <w:rsid w:val="00560DFF"/>
    <w:rsid w:val="00560F78"/>
    <w:rsid w:val="005611EE"/>
    <w:rsid w:val="005613BD"/>
    <w:rsid w:val="00561E36"/>
    <w:rsid w:val="00561EB6"/>
    <w:rsid w:val="0056279B"/>
    <w:rsid w:val="00562B6D"/>
    <w:rsid w:val="0056339B"/>
    <w:rsid w:val="00563467"/>
    <w:rsid w:val="00563771"/>
    <w:rsid w:val="00563C41"/>
    <w:rsid w:val="005649DC"/>
    <w:rsid w:val="00564BFD"/>
    <w:rsid w:val="0056502E"/>
    <w:rsid w:val="005653DE"/>
    <w:rsid w:val="005657CE"/>
    <w:rsid w:val="00566161"/>
    <w:rsid w:val="0056717A"/>
    <w:rsid w:val="005678CA"/>
    <w:rsid w:val="00567D56"/>
    <w:rsid w:val="005700D9"/>
    <w:rsid w:val="005707CD"/>
    <w:rsid w:val="00570F32"/>
    <w:rsid w:val="00571071"/>
    <w:rsid w:val="005715BE"/>
    <w:rsid w:val="005717B4"/>
    <w:rsid w:val="00571839"/>
    <w:rsid w:val="00571EDF"/>
    <w:rsid w:val="00572644"/>
    <w:rsid w:val="0057279D"/>
    <w:rsid w:val="00572D3D"/>
    <w:rsid w:val="00575003"/>
    <w:rsid w:val="0057629A"/>
    <w:rsid w:val="00576380"/>
    <w:rsid w:val="00576B2C"/>
    <w:rsid w:val="00576F87"/>
    <w:rsid w:val="00577634"/>
    <w:rsid w:val="00577802"/>
    <w:rsid w:val="00577C10"/>
    <w:rsid w:val="0058036D"/>
    <w:rsid w:val="00580371"/>
    <w:rsid w:val="00580834"/>
    <w:rsid w:val="00581260"/>
    <w:rsid w:val="00581B9B"/>
    <w:rsid w:val="00581DF9"/>
    <w:rsid w:val="00581F30"/>
    <w:rsid w:val="00581F8A"/>
    <w:rsid w:val="00581FAD"/>
    <w:rsid w:val="005821CC"/>
    <w:rsid w:val="00582C20"/>
    <w:rsid w:val="00582DDC"/>
    <w:rsid w:val="005830A4"/>
    <w:rsid w:val="005833C8"/>
    <w:rsid w:val="00583880"/>
    <w:rsid w:val="00584A5E"/>
    <w:rsid w:val="00585887"/>
    <w:rsid w:val="0058591B"/>
    <w:rsid w:val="00585E21"/>
    <w:rsid w:val="00586150"/>
    <w:rsid w:val="00586D28"/>
    <w:rsid w:val="00586F07"/>
    <w:rsid w:val="00586FC8"/>
    <w:rsid w:val="00587276"/>
    <w:rsid w:val="00587568"/>
    <w:rsid w:val="00587F69"/>
    <w:rsid w:val="0059000F"/>
    <w:rsid w:val="00590B9D"/>
    <w:rsid w:val="005913C5"/>
    <w:rsid w:val="00591CA6"/>
    <w:rsid w:val="00591F40"/>
    <w:rsid w:val="00592824"/>
    <w:rsid w:val="00593EEC"/>
    <w:rsid w:val="005940B6"/>
    <w:rsid w:val="0059458F"/>
    <w:rsid w:val="0059459C"/>
    <w:rsid w:val="005945C1"/>
    <w:rsid w:val="00594F74"/>
    <w:rsid w:val="00595A65"/>
    <w:rsid w:val="005960E0"/>
    <w:rsid w:val="0059610F"/>
    <w:rsid w:val="00596485"/>
    <w:rsid w:val="005975F7"/>
    <w:rsid w:val="005977C0"/>
    <w:rsid w:val="00597BF9"/>
    <w:rsid w:val="00597C92"/>
    <w:rsid w:val="005A01F9"/>
    <w:rsid w:val="005A0A0A"/>
    <w:rsid w:val="005A125F"/>
    <w:rsid w:val="005A1985"/>
    <w:rsid w:val="005A2592"/>
    <w:rsid w:val="005A26B0"/>
    <w:rsid w:val="005A2DDB"/>
    <w:rsid w:val="005A2E16"/>
    <w:rsid w:val="005A3193"/>
    <w:rsid w:val="005A3218"/>
    <w:rsid w:val="005A427D"/>
    <w:rsid w:val="005A50CA"/>
    <w:rsid w:val="005A59B1"/>
    <w:rsid w:val="005A5B27"/>
    <w:rsid w:val="005A6A7B"/>
    <w:rsid w:val="005A709C"/>
    <w:rsid w:val="005A70AA"/>
    <w:rsid w:val="005B0047"/>
    <w:rsid w:val="005B04AD"/>
    <w:rsid w:val="005B1100"/>
    <w:rsid w:val="005B1546"/>
    <w:rsid w:val="005B27A1"/>
    <w:rsid w:val="005B3563"/>
    <w:rsid w:val="005B3C09"/>
    <w:rsid w:val="005B4746"/>
    <w:rsid w:val="005B51FB"/>
    <w:rsid w:val="005B531B"/>
    <w:rsid w:val="005B596E"/>
    <w:rsid w:val="005B6AC4"/>
    <w:rsid w:val="005B6B5A"/>
    <w:rsid w:val="005B7479"/>
    <w:rsid w:val="005B753C"/>
    <w:rsid w:val="005B775A"/>
    <w:rsid w:val="005C0094"/>
    <w:rsid w:val="005C0506"/>
    <w:rsid w:val="005C06EA"/>
    <w:rsid w:val="005C1D06"/>
    <w:rsid w:val="005C2275"/>
    <w:rsid w:val="005C2B44"/>
    <w:rsid w:val="005C2D66"/>
    <w:rsid w:val="005C31E7"/>
    <w:rsid w:val="005C4140"/>
    <w:rsid w:val="005C4E09"/>
    <w:rsid w:val="005C4F48"/>
    <w:rsid w:val="005C5676"/>
    <w:rsid w:val="005C5EDA"/>
    <w:rsid w:val="005C6200"/>
    <w:rsid w:val="005C668B"/>
    <w:rsid w:val="005C66A1"/>
    <w:rsid w:val="005C66B8"/>
    <w:rsid w:val="005C6DDC"/>
    <w:rsid w:val="005C6EC7"/>
    <w:rsid w:val="005C78A3"/>
    <w:rsid w:val="005C7B01"/>
    <w:rsid w:val="005C7B74"/>
    <w:rsid w:val="005D03AC"/>
    <w:rsid w:val="005D03E0"/>
    <w:rsid w:val="005D0A3F"/>
    <w:rsid w:val="005D13F8"/>
    <w:rsid w:val="005D17C1"/>
    <w:rsid w:val="005D1854"/>
    <w:rsid w:val="005D1868"/>
    <w:rsid w:val="005D1E66"/>
    <w:rsid w:val="005D25D0"/>
    <w:rsid w:val="005D2D43"/>
    <w:rsid w:val="005D3639"/>
    <w:rsid w:val="005D3672"/>
    <w:rsid w:val="005D3DA7"/>
    <w:rsid w:val="005D417D"/>
    <w:rsid w:val="005D4813"/>
    <w:rsid w:val="005D5B8C"/>
    <w:rsid w:val="005D5C84"/>
    <w:rsid w:val="005D64C5"/>
    <w:rsid w:val="005D6985"/>
    <w:rsid w:val="005D72E6"/>
    <w:rsid w:val="005D76EE"/>
    <w:rsid w:val="005E1717"/>
    <w:rsid w:val="005E1CF2"/>
    <w:rsid w:val="005E30CA"/>
    <w:rsid w:val="005E32A7"/>
    <w:rsid w:val="005E3C4B"/>
    <w:rsid w:val="005E4448"/>
    <w:rsid w:val="005E4B89"/>
    <w:rsid w:val="005E4CFF"/>
    <w:rsid w:val="005E4E49"/>
    <w:rsid w:val="005E4E6C"/>
    <w:rsid w:val="005E59E0"/>
    <w:rsid w:val="005E6679"/>
    <w:rsid w:val="005E6741"/>
    <w:rsid w:val="005E7FD0"/>
    <w:rsid w:val="005F070B"/>
    <w:rsid w:val="005F0CC9"/>
    <w:rsid w:val="005F0D61"/>
    <w:rsid w:val="005F0DA7"/>
    <w:rsid w:val="005F1027"/>
    <w:rsid w:val="005F118C"/>
    <w:rsid w:val="005F146D"/>
    <w:rsid w:val="005F1471"/>
    <w:rsid w:val="005F2A94"/>
    <w:rsid w:val="005F309F"/>
    <w:rsid w:val="005F3139"/>
    <w:rsid w:val="005F34EB"/>
    <w:rsid w:val="005F34F7"/>
    <w:rsid w:val="005F3695"/>
    <w:rsid w:val="005F4131"/>
    <w:rsid w:val="005F474D"/>
    <w:rsid w:val="005F4EF2"/>
    <w:rsid w:val="005F5040"/>
    <w:rsid w:val="005F57CE"/>
    <w:rsid w:val="005F5913"/>
    <w:rsid w:val="005F5D84"/>
    <w:rsid w:val="005F6389"/>
    <w:rsid w:val="005F73F0"/>
    <w:rsid w:val="005F7688"/>
    <w:rsid w:val="005F79DC"/>
    <w:rsid w:val="006001B4"/>
    <w:rsid w:val="00600BDD"/>
    <w:rsid w:val="00601994"/>
    <w:rsid w:val="00601B82"/>
    <w:rsid w:val="0060200F"/>
    <w:rsid w:val="006025AD"/>
    <w:rsid w:val="0060289C"/>
    <w:rsid w:val="00603728"/>
    <w:rsid w:val="0060404E"/>
    <w:rsid w:val="00604963"/>
    <w:rsid w:val="00604ADC"/>
    <w:rsid w:val="006052FF"/>
    <w:rsid w:val="006056A9"/>
    <w:rsid w:val="0060597B"/>
    <w:rsid w:val="00605ADB"/>
    <w:rsid w:val="00605C67"/>
    <w:rsid w:val="00606057"/>
    <w:rsid w:val="006062AF"/>
    <w:rsid w:val="00607292"/>
    <w:rsid w:val="006079D2"/>
    <w:rsid w:val="00607B26"/>
    <w:rsid w:val="00607B8F"/>
    <w:rsid w:val="00607C1B"/>
    <w:rsid w:val="00607E33"/>
    <w:rsid w:val="00607F70"/>
    <w:rsid w:val="00610463"/>
    <w:rsid w:val="00610EFA"/>
    <w:rsid w:val="0061108F"/>
    <w:rsid w:val="00611358"/>
    <w:rsid w:val="00611D40"/>
    <w:rsid w:val="00611E78"/>
    <w:rsid w:val="00612719"/>
    <w:rsid w:val="00612E77"/>
    <w:rsid w:val="006132CF"/>
    <w:rsid w:val="006137D0"/>
    <w:rsid w:val="00613DD3"/>
    <w:rsid w:val="00614322"/>
    <w:rsid w:val="00615DB3"/>
    <w:rsid w:val="00615E96"/>
    <w:rsid w:val="00615F76"/>
    <w:rsid w:val="006163A7"/>
    <w:rsid w:val="006168E3"/>
    <w:rsid w:val="0061709C"/>
    <w:rsid w:val="006173EF"/>
    <w:rsid w:val="00617529"/>
    <w:rsid w:val="006175DC"/>
    <w:rsid w:val="00617AED"/>
    <w:rsid w:val="00617CFC"/>
    <w:rsid w:val="00620AD0"/>
    <w:rsid w:val="006218C2"/>
    <w:rsid w:val="00621967"/>
    <w:rsid w:val="00622A5B"/>
    <w:rsid w:val="00622DE4"/>
    <w:rsid w:val="006231D0"/>
    <w:rsid w:val="00623F2E"/>
    <w:rsid w:val="006242AA"/>
    <w:rsid w:val="00625345"/>
    <w:rsid w:val="006256F6"/>
    <w:rsid w:val="00625A73"/>
    <w:rsid w:val="00626DC4"/>
    <w:rsid w:val="006270BB"/>
    <w:rsid w:val="00627622"/>
    <w:rsid w:val="00627662"/>
    <w:rsid w:val="00627958"/>
    <w:rsid w:val="006307A7"/>
    <w:rsid w:val="00630C7B"/>
    <w:rsid w:val="00631977"/>
    <w:rsid w:val="0063218B"/>
    <w:rsid w:val="006323C0"/>
    <w:rsid w:val="0063248E"/>
    <w:rsid w:val="00632A7B"/>
    <w:rsid w:val="00633514"/>
    <w:rsid w:val="00633690"/>
    <w:rsid w:val="006336AF"/>
    <w:rsid w:val="00633C42"/>
    <w:rsid w:val="00633E16"/>
    <w:rsid w:val="00634B41"/>
    <w:rsid w:val="006352FC"/>
    <w:rsid w:val="006362BC"/>
    <w:rsid w:val="00636E3C"/>
    <w:rsid w:val="00637131"/>
    <w:rsid w:val="006371D2"/>
    <w:rsid w:val="00637505"/>
    <w:rsid w:val="00637D82"/>
    <w:rsid w:val="00640223"/>
    <w:rsid w:val="00640834"/>
    <w:rsid w:val="00641187"/>
    <w:rsid w:val="00641484"/>
    <w:rsid w:val="006414D7"/>
    <w:rsid w:val="0064168B"/>
    <w:rsid w:val="00641935"/>
    <w:rsid w:val="0064196C"/>
    <w:rsid w:val="00641E9D"/>
    <w:rsid w:val="00642568"/>
    <w:rsid w:val="006435F2"/>
    <w:rsid w:val="00643C98"/>
    <w:rsid w:val="00644539"/>
    <w:rsid w:val="00644F12"/>
    <w:rsid w:val="0064550F"/>
    <w:rsid w:val="00646043"/>
    <w:rsid w:val="00646377"/>
    <w:rsid w:val="00647210"/>
    <w:rsid w:val="0064789D"/>
    <w:rsid w:val="00647A9F"/>
    <w:rsid w:val="00647B3C"/>
    <w:rsid w:val="00650352"/>
    <w:rsid w:val="00650848"/>
    <w:rsid w:val="006525E0"/>
    <w:rsid w:val="006531AC"/>
    <w:rsid w:val="006536A9"/>
    <w:rsid w:val="006537A9"/>
    <w:rsid w:val="00653809"/>
    <w:rsid w:val="00653878"/>
    <w:rsid w:val="00653DD6"/>
    <w:rsid w:val="00654099"/>
    <w:rsid w:val="00654802"/>
    <w:rsid w:val="0065491A"/>
    <w:rsid w:val="00654AB1"/>
    <w:rsid w:val="006550B8"/>
    <w:rsid w:val="00655369"/>
    <w:rsid w:val="00655553"/>
    <w:rsid w:val="006557F4"/>
    <w:rsid w:val="006561F5"/>
    <w:rsid w:val="00656224"/>
    <w:rsid w:val="006565A7"/>
    <w:rsid w:val="00656E2A"/>
    <w:rsid w:val="00657067"/>
    <w:rsid w:val="00657458"/>
    <w:rsid w:val="00657CA3"/>
    <w:rsid w:val="00660074"/>
    <w:rsid w:val="006600C4"/>
    <w:rsid w:val="0066069D"/>
    <w:rsid w:val="00660D69"/>
    <w:rsid w:val="006612B0"/>
    <w:rsid w:val="006616AA"/>
    <w:rsid w:val="00663C63"/>
    <w:rsid w:val="00663E6F"/>
    <w:rsid w:val="00663ECD"/>
    <w:rsid w:val="0066426A"/>
    <w:rsid w:val="0066466D"/>
    <w:rsid w:val="006648E3"/>
    <w:rsid w:val="0066514C"/>
    <w:rsid w:val="0066533D"/>
    <w:rsid w:val="006654EB"/>
    <w:rsid w:val="00665FC0"/>
    <w:rsid w:val="0066612B"/>
    <w:rsid w:val="00666146"/>
    <w:rsid w:val="0066652B"/>
    <w:rsid w:val="00666573"/>
    <w:rsid w:val="00666791"/>
    <w:rsid w:val="00666DA5"/>
    <w:rsid w:val="00667373"/>
    <w:rsid w:val="00667768"/>
    <w:rsid w:val="00670BC5"/>
    <w:rsid w:val="006718DB"/>
    <w:rsid w:val="0067278A"/>
    <w:rsid w:val="0067330D"/>
    <w:rsid w:val="00673451"/>
    <w:rsid w:val="006738BE"/>
    <w:rsid w:val="00673A79"/>
    <w:rsid w:val="00673B22"/>
    <w:rsid w:val="00673EBE"/>
    <w:rsid w:val="00673FC4"/>
    <w:rsid w:val="0067435E"/>
    <w:rsid w:val="00674B43"/>
    <w:rsid w:val="006759B2"/>
    <w:rsid w:val="00675E54"/>
    <w:rsid w:val="00675F78"/>
    <w:rsid w:val="0067731E"/>
    <w:rsid w:val="00677975"/>
    <w:rsid w:val="00677ED2"/>
    <w:rsid w:val="00680C80"/>
    <w:rsid w:val="0068107D"/>
    <w:rsid w:val="00681399"/>
    <w:rsid w:val="006813DC"/>
    <w:rsid w:val="00681C26"/>
    <w:rsid w:val="00681CD4"/>
    <w:rsid w:val="00681DAE"/>
    <w:rsid w:val="00681FF0"/>
    <w:rsid w:val="00682502"/>
    <w:rsid w:val="006829FD"/>
    <w:rsid w:val="0068389F"/>
    <w:rsid w:val="00683ADC"/>
    <w:rsid w:val="00684424"/>
    <w:rsid w:val="00684464"/>
    <w:rsid w:val="00684A0D"/>
    <w:rsid w:val="00684C2E"/>
    <w:rsid w:val="00684EAD"/>
    <w:rsid w:val="00684F15"/>
    <w:rsid w:val="0068533D"/>
    <w:rsid w:val="0068579D"/>
    <w:rsid w:val="00685D75"/>
    <w:rsid w:val="00685E46"/>
    <w:rsid w:val="00685E81"/>
    <w:rsid w:val="006862E6"/>
    <w:rsid w:val="00687D16"/>
    <w:rsid w:val="0069031B"/>
    <w:rsid w:val="00690D05"/>
    <w:rsid w:val="00691A27"/>
    <w:rsid w:val="00692C62"/>
    <w:rsid w:val="006930BB"/>
    <w:rsid w:val="006931C7"/>
    <w:rsid w:val="006943F6"/>
    <w:rsid w:val="006947BA"/>
    <w:rsid w:val="00694C07"/>
    <w:rsid w:val="00694E39"/>
    <w:rsid w:val="00695392"/>
    <w:rsid w:val="0069567E"/>
    <w:rsid w:val="00695B4D"/>
    <w:rsid w:val="00696320"/>
    <w:rsid w:val="00696555"/>
    <w:rsid w:val="0069660C"/>
    <w:rsid w:val="0069664E"/>
    <w:rsid w:val="0069685D"/>
    <w:rsid w:val="00696A86"/>
    <w:rsid w:val="0069702F"/>
    <w:rsid w:val="00697079"/>
    <w:rsid w:val="0069718F"/>
    <w:rsid w:val="00697359"/>
    <w:rsid w:val="006A0626"/>
    <w:rsid w:val="006A07C4"/>
    <w:rsid w:val="006A0DC3"/>
    <w:rsid w:val="006A1202"/>
    <w:rsid w:val="006A1DBA"/>
    <w:rsid w:val="006A22FF"/>
    <w:rsid w:val="006A30AE"/>
    <w:rsid w:val="006A30C5"/>
    <w:rsid w:val="006A331E"/>
    <w:rsid w:val="006A333A"/>
    <w:rsid w:val="006A4229"/>
    <w:rsid w:val="006A4A6D"/>
    <w:rsid w:val="006A5EAA"/>
    <w:rsid w:val="006A6031"/>
    <w:rsid w:val="006A7A69"/>
    <w:rsid w:val="006A7A78"/>
    <w:rsid w:val="006B00EE"/>
    <w:rsid w:val="006B03A1"/>
    <w:rsid w:val="006B04B7"/>
    <w:rsid w:val="006B0565"/>
    <w:rsid w:val="006B0733"/>
    <w:rsid w:val="006B0A50"/>
    <w:rsid w:val="006B0ACB"/>
    <w:rsid w:val="006B13BF"/>
    <w:rsid w:val="006B186F"/>
    <w:rsid w:val="006B1D60"/>
    <w:rsid w:val="006B24CB"/>
    <w:rsid w:val="006B25B7"/>
    <w:rsid w:val="006B2688"/>
    <w:rsid w:val="006B2704"/>
    <w:rsid w:val="006B2E9E"/>
    <w:rsid w:val="006B308F"/>
    <w:rsid w:val="006B34F3"/>
    <w:rsid w:val="006B38C3"/>
    <w:rsid w:val="006B3B32"/>
    <w:rsid w:val="006B3B69"/>
    <w:rsid w:val="006B414B"/>
    <w:rsid w:val="006B4B16"/>
    <w:rsid w:val="006B4FD3"/>
    <w:rsid w:val="006B54E2"/>
    <w:rsid w:val="006B584F"/>
    <w:rsid w:val="006B5D2D"/>
    <w:rsid w:val="006B5EB6"/>
    <w:rsid w:val="006B69A8"/>
    <w:rsid w:val="006B6CA6"/>
    <w:rsid w:val="006B6EB1"/>
    <w:rsid w:val="006B718B"/>
    <w:rsid w:val="006B7A23"/>
    <w:rsid w:val="006B7E02"/>
    <w:rsid w:val="006C1361"/>
    <w:rsid w:val="006C267B"/>
    <w:rsid w:val="006C2A73"/>
    <w:rsid w:val="006C2E58"/>
    <w:rsid w:val="006C39B7"/>
    <w:rsid w:val="006C53C5"/>
    <w:rsid w:val="006C53CC"/>
    <w:rsid w:val="006C55B9"/>
    <w:rsid w:val="006C59D8"/>
    <w:rsid w:val="006C5A3C"/>
    <w:rsid w:val="006C5B47"/>
    <w:rsid w:val="006C625F"/>
    <w:rsid w:val="006C63DE"/>
    <w:rsid w:val="006C65A2"/>
    <w:rsid w:val="006C6EF1"/>
    <w:rsid w:val="006C6F3F"/>
    <w:rsid w:val="006C6F8C"/>
    <w:rsid w:val="006C73E7"/>
    <w:rsid w:val="006C75D8"/>
    <w:rsid w:val="006C7793"/>
    <w:rsid w:val="006D0536"/>
    <w:rsid w:val="006D05DA"/>
    <w:rsid w:val="006D0E6D"/>
    <w:rsid w:val="006D12F8"/>
    <w:rsid w:val="006D14E2"/>
    <w:rsid w:val="006D1961"/>
    <w:rsid w:val="006D218C"/>
    <w:rsid w:val="006D2A31"/>
    <w:rsid w:val="006D39DF"/>
    <w:rsid w:val="006D4254"/>
    <w:rsid w:val="006D49A6"/>
    <w:rsid w:val="006D5151"/>
    <w:rsid w:val="006D569F"/>
    <w:rsid w:val="006D6B8B"/>
    <w:rsid w:val="006D6F35"/>
    <w:rsid w:val="006D6F6A"/>
    <w:rsid w:val="006D7029"/>
    <w:rsid w:val="006D72AC"/>
    <w:rsid w:val="006D73D5"/>
    <w:rsid w:val="006E010F"/>
    <w:rsid w:val="006E09EA"/>
    <w:rsid w:val="006E0DCC"/>
    <w:rsid w:val="006E15C0"/>
    <w:rsid w:val="006E1970"/>
    <w:rsid w:val="006E1BAE"/>
    <w:rsid w:val="006E1D5C"/>
    <w:rsid w:val="006E1E6C"/>
    <w:rsid w:val="006E2547"/>
    <w:rsid w:val="006E3564"/>
    <w:rsid w:val="006E3FA3"/>
    <w:rsid w:val="006E4A1B"/>
    <w:rsid w:val="006E503B"/>
    <w:rsid w:val="006E5435"/>
    <w:rsid w:val="006E5E31"/>
    <w:rsid w:val="006E5E56"/>
    <w:rsid w:val="006E5F26"/>
    <w:rsid w:val="006E639F"/>
    <w:rsid w:val="006E6AFD"/>
    <w:rsid w:val="006E7DF2"/>
    <w:rsid w:val="006E7F98"/>
    <w:rsid w:val="006F0584"/>
    <w:rsid w:val="006F0A21"/>
    <w:rsid w:val="006F117C"/>
    <w:rsid w:val="006F11B8"/>
    <w:rsid w:val="006F3C6B"/>
    <w:rsid w:val="006F3D5F"/>
    <w:rsid w:val="006F4AA6"/>
    <w:rsid w:val="006F5261"/>
    <w:rsid w:val="006F540A"/>
    <w:rsid w:val="006F5617"/>
    <w:rsid w:val="006F5E3C"/>
    <w:rsid w:val="006F70CF"/>
    <w:rsid w:val="006F76F2"/>
    <w:rsid w:val="007001DD"/>
    <w:rsid w:val="00701093"/>
    <w:rsid w:val="0070121A"/>
    <w:rsid w:val="00701533"/>
    <w:rsid w:val="0070184E"/>
    <w:rsid w:val="00701CE9"/>
    <w:rsid w:val="007029EF"/>
    <w:rsid w:val="00702EBF"/>
    <w:rsid w:val="007030E5"/>
    <w:rsid w:val="00703BE0"/>
    <w:rsid w:val="007053EA"/>
    <w:rsid w:val="00705A01"/>
    <w:rsid w:val="007061DA"/>
    <w:rsid w:val="007065FB"/>
    <w:rsid w:val="00706601"/>
    <w:rsid w:val="0070671F"/>
    <w:rsid w:val="00706740"/>
    <w:rsid w:val="00706910"/>
    <w:rsid w:val="00706E33"/>
    <w:rsid w:val="007072E0"/>
    <w:rsid w:val="0070785E"/>
    <w:rsid w:val="007079A4"/>
    <w:rsid w:val="00710657"/>
    <w:rsid w:val="007109E4"/>
    <w:rsid w:val="00710BC3"/>
    <w:rsid w:val="00710C96"/>
    <w:rsid w:val="00711090"/>
    <w:rsid w:val="00711382"/>
    <w:rsid w:val="00711BBE"/>
    <w:rsid w:val="00711BC3"/>
    <w:rsid w:val="00711DA5"/>
    <w:rsid w:val="00712B1F"/>
    <w:rsid w:val="0071395F"/>
    <w:rsid w:val="0071517B"/>
    <w:rsid w:val="00715598"/>
    <w:rsid w:val="00715B33"/>
    <w:rsid w:val="0071659E"/>
    <w:rsid w:val="00716AF5"/>
    <w:rsid w:val="00716F22"/>
    <w:rsid w:val="00717337"/>
    <w:rsid w:val="00717790"/>
    <w:rsid w:val="00720247"/>
    <w:rsid w:val="00721089"/>
    <w:rsid w:val="007229CC"/>
    <w:rsid w:val="0072304A"/>
    <w:rsid w:val="007235D5"/>
    <w:rsid w:val="00723B9B"/>
    <w:rsid w:val="00724779"/>
    <w:rsid w:val="00724D37"/>
    <w:rsid w:val="007254B9"/>
    <w:rsid w:val="00725C0F"/>
    <w:rsid w:val="00726181"/>
    <w:rsid w:val="00726ABB"/>
    <w:rsid w:val="00726DC4"/>
    <w:rsid w:val="00727275"/>
    <w:rsid w:val="00727475"/>
    <w:rsid w:val="00727BB1"/>
    <w:rsid w:val="00727BD0"/>
    <w:rsid w:val="007323CB"/>
    <w:rsid w:val="007327DA"/>
    <w:rsid w:val="00732811"/>
    <w:rsid w:val="00733258"/>
    <w:rsid w:val="007338B2"/>
    <w:rsid w:val="00733CAC"/>
    <w:rsid w:val="00733DB7"/>
    <w:rsid w:val="00733E2A"/>
    <w:rsid w:val="00734981"/>
    <w:rsid w:val="0073521D"/>
    <w:rsid w:val="007353D1"/>
    <w:rsid w:val="00735881"/>
    <w:rsid w:val="00735BD0"/>
    <w:rsid w:val="00736270"/>
    <w:rsid w:val="0073665D"/>
    <w:rsid w:val="0073693B"/>
    <w:rsid w:val="00736AAB"/>
    <w:rsid w:val="00736C8F"/>
    <w:rsid w:val="00737159"/>
    <w:rsid w:val="0073718E"/>
    <w:rsid w:val="00737458"/>
    <w:rsid w:val="00737C6A"/>
    <w:rsid w:val="00737C88"/>
    <w:rsid w:val="007402BA"/>
    <w:rsid w:val="007405F9"/>
    <w:rsid w:val="0074065B"/>
    <w:rsid w:val="0074091F"/>
    <w:rsid w:val="00740B41"/>
    <w:rsid w:val="00740C9A"/>
    <w:rsid w:val="007410F7"/>
    <w:rsid w:val="0074353A"/>
    <w:rsid w:val="00743609"/>
    <w:rsid w:val="00743ACC"/>
    <w:rsid w:val="007443E1"/>
    <w:rsid w:val="007444D9"/>
    <w:rsid w:val="00744535"/>
    <w:rsid w:val="00744633"/>
    <w:rsid w:val="00744D14"/>
    <w:rsid w:val="00745BE4"/>
    <w:rsid w:val="00746EE0"/>
    <w:rsid w:val="00747536"/>
    <w:rsid w:val="00747BF5"/>
    <w:rsid w:val="00747FF5"/>
    <w:rsid w:val="00750601"/>
    <w:rsid w:val="00751A1E"/>
    <w:rsid w:val="00751C22"/>
    <w:rsid w:val="00752833"/>
    <w:rsid w:val="00752A9A"/>
    <w:rsid w:val="00752D3B"/>
    <w:rsid w:val="00753568"/>
    <w:rsid w:val="00753604"/>
    <w:rsid w:val="00753B1A"/>
    <w:rsid w:val="00755324"/>
    <w:rsid w:val="007556D3"/>
    <w:rsid w:val="007567EC"/>
    <w:rsid w:val="0075705A"/>
    <w:rsid w:val="007570CD"/>
    <w:rsid w:val="007604C6"/>
    <w:rsid w:val="00760F53"/>
    <w:rsid w:val="007610F1"/>
    <w:rsid w:val="00761516"/>
    <w:rsid w:val="00761951"/>
    <w:rsid w:val="007619E5"/>
    <w:rsid w:val="0076221F"/>
    <w:rsid w:val="0076370B"/>
    <w:rsid w:val="00763B33"/>
    <w:rsid w:val="00763CA0"/>
    <w:rsid w:val="00764F2A"/>
    <w:rsid w:val="007652E1"/>
    <w:rsid w:val="0076575B"/>
    <w:rsid w:val="00765BDA"/>
    <w:rsid w:val="00766470"/>
    <w:rsid w:val="00766D5A"/>
    <w:rsid w:val="00767C31"/>
    <w:rsid w:val="007700E6"/>
    <w:rsid w:val="007711CF"/>
    <w:rsid w:val="0077127E"/>
    <w:rsid w:val="0077141D"/>
    <w:rsid w:val="00771B05"/>
    <w:rsid w:val="00771BC9"/>
    <w:rsid w:val="00771FCB"/>
    <w:rsid w:val="0077312A"/>
    <w:rsid w:val="0077384E"/>
    <w:rsid w:val="0077402D"/>
    <w:rsid w:val="00774A13"/>
    <w:rsid w:val="00774DCF"/>
    <w:rsid w:val="00775677"/>
    <w:rsid w:val="00775823"/>
    <w:rsid w:val="00775D18"/>
    <w:rsid w:val="00775E5B"/>
    <w:rsid w:val="00775F90"/>
    <w:rsid w:val="0077668F"/>
    <w:rsid w:val="00776726"/>
    <w:rsid w:val="00777183"/>
    <w:rsid w:val="00777869"/>
    <w:rsid w:val="00777911"/>
    <w:rsid w:val="00777AF6"/>
    <w:rsid w:val="00777B6F"/>
    <w:rsid w:val="007800A7"/>
    <w:rsid w:val="00780D8A"/>
    <w:rsid w:val="0078264D"/>
    <w:rsid w:val="00782768"/>
    <w:rsid w:val="00782E0B"/>
    <w:rsid w:val="007835CD"/>
    <w:rsid w:val="00783CEC"/>
    <w:rsid w:val="007843EC"/>
    <w:rsid w:val="00784677"/>
    <w:rsid w:val="007848AE"/>
    <w:rsid w:val="0078490F"/>
    <w:rsid w:val="00784F06"/>
    <w:rsid w:val="0078597B"/>
    <w:rsid w:val="00785CEB"/>
    <w:rsid w:val="00785DCE"/>
    <w:rsid w:val="007860F7"/>
    <w:rsid w:val="0078618B"/>
    <w:rsid w:val="00786B22"/>
    <w:rsid w:val="00786B90"/>
    <w:rsid w:val="0078735C"/>
    <w:rsid w:val="00790A84"/>
    <w:rsid w:val="00790B41"/>
    <w:rsid w:val="00791483"/>
    <w:rsid w:val="007916D1"/>
    <w:rsid w:val="00791AA9"/>
    <w:rsid w:val="00791B61"/>
    <w:rsid w:val="00791C38"/>
    <w:rsid w:val="00791EF1"/>
    <w:rsid w:val="00792EF6"/>
    <w:rsid w:val="00792FC2"/>
    <w:rsid w:val="00793C5E"/>
    <w:rsid w:val="007954E3"/>
    <w:rsid w:val="0079599E"/>
    <w:rsid w:val="00795CEA"/>
    <w:rsid w:val="00795FDB"/>
    <w:rsid w:val="00796F39"/>
    <w:rsid w:val="00797302"/>
    <w:rsid w:val="00797825"/>
    <w:rsid w:val="00797A9C"/>
    <w:rsid w:val="00797F2B"/>
    <w:rsid w:val="007A0257"/>
    <w:rsid w:val="007A07E7"/>
    <w:rsid w:val="007A0B21"/>
    <w:rsid w:val="007A1025"/>
    <w:rsid w:val="007A12D5"/>
    <w:rsid w:val="007A136E"/>
    <w:rsid w:val="007A1637"/>
    <w:rsid w:val="007A1852"/>
    <w:rsid w:val="007A18AB"/>
    <w:rsid w:val="007A1B5C"/>
    <w:rsid w:val="007A1CB1"/>
    <w:rsid w:val="007A298D"/>
    <w:rsid w:val="007A338D"/>
    <w:rsid w:val="007A344A"/>
    <w:rsid w:val="007A3C9C"/>
    <w:rsid w:val="007A432A"/>
    <w:rsid w:val="007A44C4"/>
    <w:rsid w:val="007A46B6"/>
    <w:rsid w:val="007A4BC0"/>
    <w:rsid w:val="007A5CE1"/>
    <w:rsid w:val="007A6A22"/>
    <w:rsid w:val="007A6AC5"/>
    <w:rsid w:val="007A73E8"/>
    <w:rsid w:val="007A7459"/>
    <w:rsid w:val="007A7498"/>
    <w:rsid w:val="007B04BD"/>
    <w:rsid w:val="007B0731"/>
    <w:rsid w:val="007B1249"/>
    <w:rsid w:val="007B14FF"/>
    <w:rsid w:val="007B1827"/>
    <w:rsid w:val="007B2B6D"/>
    <w:rsid w:val="007B2EAC"/>
    <w:rsid w:val="007B2F86"/>
    <w:rsid w:val="007B3414"/>
    <w:rsid w:val="007B3F9D"/>
    <w:rsid w:val="007B4040"/>
    <w:rsid w:val="007B4371"/>
    <w:rsid w:val="007B48FF"/>
    <w:rsid w:val="007B4D07"/>
    <w:rsid w:val="007B5101"/>
    <w:rsid w:val="007B534E"/>
    <w:rsid w:val="007B6400"/>
    <w:rsid w:val="007B65F8"/>
    <w:rsid w:val="007B6689"/>
    <w:rsid w:val="007C0369"/>
    <w:rsid w:val="007C0BC5"/>
    <w:rsid w:val="007C0F97"/>
    <w:rsid w:val="007C136A"/>
    <w:rsid w:val="007C14A5"/>
    <w:rsid w:val="007C1580"/>
    <w:rsid w:val="007C1637"/>
    <w:rsid w:val="007C2210"/>
    <w:rsid w:val="007C24BC"/>
    <w:rsid w:val="007C2807"/>
    <w:rsid w:val="007C2954"/>
    <w:rsid w:val="007C3016"/>
    <w:rsid w:val="007C30F6"/>
    <w:rsid w:val="007C31A7"/>
    <w:rsid w:val="007C32D7"/>
    <w:rsid w:val="007C337B"/>
    <w:rsid w:val="007C33DE"/>
    <w:rsid w:val="007C3BB0"/>
    <w:rsid w:val="007C3C51"/>
    <w:rsid w:val="007C3FDB"/>
    <w:rsid w:val="007C4986"/>
    <w:rsid w:val="007C4CB2"/>
    <w:rsid w:val="007C53C5"/>
    <w:rsid w:val="007C5815"/>
    <w:rsid w:val="007C5E99"/>
    <w:rsid w:val="007C66B5"/>
    <w:rsid w:val="007C69D2"/>
    <w:rsid w:val="007C6CB9"/>
    <w:rsid w:val="007C7785"/>
    <w:rsid w:val="007C790B"/>
    <w:rsid w:val="007C7989"/>
    <w:rsid w:val="007C7FED"/>
    <w:rsid w:val="007D01F4"/>
    <w:rsid w:val="007D03EA"/>
    <w:rsid w:val="007D070B"/>
    <w:rsid w:val="007D0827"/>
    <w:rsid w:val="007D0919"/>
    <w:rsid w:val="007D2581"/>
    <w:rsid w:val="007D29FA"/>
    <w:rsid w:val="007D33C2"/>
    <w:rsid w:val="007D3E39"/>
    <w:rsid w:val="007D4093"/>
    <w:rsid w:val="007D446F"/>
    <w:rsid w:val="007D4731"/>
    <w:rsid w:val="007D538B"/>
    <w:rsid w:val="007D570A"/>
    <w:rsid w:val="007D5748"/>
    <w:rsid w:val="007D5866"/>
    <w:rsid w:val="007D5BA9"/>
    <w:rsid w:val="007D6A93"/>
    <w:rsid w:val="007D6A9E"/>
    <w:rsid w:val="007D6B66"/>
    <w:rsid w:val="007D6BA4"/>
    <w:rsid w:val="007D6DBA"/>
    <w:rsid w:val="007D6F98"/>
    <w:rsid w:val="007D70EB"/>
    <w:rsid w:val="007D78A9"/>
    <w:rsid w:val="007E0378"/>
    <w:rsid w:val="007E0E10"/>
    <w:rsid w:val="007E0E9B"/>
    <w:rsid w:val="007E2130"/>
    <w:rsid w:val="007E2D26"/>
    <w:rsid w:val="007E3DFC"/>
    <w:rsid w:val="007E404F"/>
    <w:rsid w:val="007E409D"/>
    <w:rsid w:val="007E4153"/>
    <w:rsid w:val="007E45B0"/>
    <w:rsid w:val="007E46CA"/>
    <w:rsid w:val="007E4B03"/>
    <w:rsid w:val="007E4C5B"/>
    <w:rsid w:val="007E519C"/>
    <w:rsid w:val="007E573F"/>
    <w:rsid w:val="007E5784"/>
    <w:rsid w:val="007E5E52"/>
    <w:rsid w:val="007E6A77"/>
    <w:rsid w:val="007E7060"/>
    <w:rsid w:val="007E733F"/>
    <w:rsid w:val="007E7C74"/>
    <w:rsid w:val="007F0005"/>
    <w:rsid w:val="007F05B1"/>
    <w:rsid w:val="007F195E"/>
    <w:rsid w:val="007F1BAE"/>
    <w:rsid w:val="007F1C8C"/>
    <w:rsid w:val="007F25E0"/>
    <w:rsid w:val="007F2674"/>
    <w:rsid w:val="007F2EF6"/>
    <w:rsid w:val="007F318F"/>
    <w:rsid w:val="007F3A73"/>
    <w:rsid w:val="007F3BEB"/>
    <w:rsid w:val="007F3E7D"/>
    <w:rsid w:val="007F5030"/>
    <w:rsid w:val="007F50E2"/>
    <w:rsid w:val="007F5440"/>
    <w:rsid w:val="007F6BDF"/>
    <w:rsid w:val="007F6F09"/>
    <w:rsid w:val="007F7123"/>
    <w:rsid w:val="007F72B7"/>
    <w:rsid w:val="007F7CAD"/>
    <w:rsid w:val="007F7E02"/>
    <w:rsid w:val="008002A5"/>
    <w:rsid w:val="0080043F"/>
    <w:rsid w:val="00800679"/>
    <w:rsid w:val="008006E3"/>
    <w:rsid w:val="00800AA0"/>
    <w:rsid w:val="00801150"/>
    <w:rsid w:val="00801E4B"/>
    <w:rsid w:val="00801F3E"/>
    <w:rsid w:val="00802044"/>
    <w:rsid w:val="008029CF"/>
    <w:rsid w:val="00802C09"/>
    <w:rsid w:val="0080302D"/>
    <w:rsid w:val="00803782"/>
    <w:rsid w:val="00803A0E"/>
    <w:rsid w:val="0080411F"/>
    <w:rsid w:val="00804F8A"/>
    <w:rsid w:val="008056BF"/>
    <w:rsid w:val="00805BA6"/>
    <w:rsid w:val="00806095"/>
    <w:rsid w:val="00807563"/>
    <w:rsid w:val="00807F03"/>
    <w:rsid w:val="00807F84"/>
    <w:rsid w:val="00810715"/>
    <w:rsid w:val="0081149A"/>
    <w:rsid w:val="008118E8"/>
    <w:rsid w:val="00811E8A"/>
    <w:rsid w:val="00811FE7"/>
    <w:rsid w:val="00812F88"/>
    <w:rsid w:val="008136F4"/>
    <w:rsid w:val="008138DB"/>
    <w:rsid w:val="00813DD3"/>
    <w:rsid w:val="008144F5"/>
    <w:rsid w:val="00814C57"/>
    <w:rsid w:val="0081559F"/>
    <w:rsid w:val="00815B71"/>
    <w:rsid w:val="00815DE7"/>
    <w:rsid w:val="008160C1"/>
    <w:rsid w:val="00816376"/>
    <w:rsid w:val="008167DA"/>
    <w:rsid w:val="008174F9"/>
    <w:rsid w:val="00817516"/>
    <w:rsid w:val="0081781C"/>
    <w:rsid w:val="008178CA"/>
    <w:rsid w:val="00817A15"/>
    <w:rsid w:val="00817F20"/>
    <w:rsid w:val="00817FA9"/>
    <w:rsid w:val="00820831"/>
    <w:rsid w:val="008213CD"/>
    <w:rsid w:val="00821BB1"/>
    <w:rsid w:val="00821CDE"/>
    <w:rsid w:val="00821E40"/>
    <w:rsid w:val="00822847"/>
    <w:rsid w:val="00822B8F"/>
    <w:rsid w:val="00822DA9"/>
    <w:rsid w:val="008232E6"/>
    <w:rsid w:val="0082369E"/>
    <w:rsid w:val="00824DB7"/>
    <w:rsid w:val="0082524D"/>
    <w:rsid w:val="00825ACB"/>
    <w:rsid w:val="00826208"/>
    <w:rsid w:val="008264FC"/>
    <w:rsid w:val="00827300"/>
    <w:rsid w:val="008300E8"/>
    <w:rsid w:val="0083047F"/>
    <w:rsid w:val="008307AD"/>
    <w:rsid w:val="00831A1B"/>
    <w:rsid w:val="00832EEB"/>
    <w:rsid w:val="00833B90"/>
    <w:rsid w:val="008359DD"/>
    <w:rsid w:val="0083719D"/>
    <w:rsid w:val="00837A1B"/>
    <w:rsid w:val="00840437"/>
    <w:rsid w:val="008410D2"/>
    <w:rsid w:val="008421FB"/>
    <w:rsid w:val="0084274C"/>
    <w:rsid w:val="00843659"/>
    <w:rsid w:val="00843EEC"/>
    <w:rsid w:val="00843FDE"/>
    <w:rsid w:val="008447A7"/>
    <w:rsid w:val="00844808"/>
    <w:rsid w:val="00844EE2"/>
    <w:rsid w:val="0084536C"/>
    <w:rsid w:val="00845385"/>
    <w:rsid w:val="00845586"/>
    <w:rsid w:val="0084586E"/>
    <w:rsid w:val="008458FA"/>
    <w:rsid w:val="0084660C"/>
    <w:rsid w:val="00846FD9"/>
    <w:rsid w:val="008471BB"/>
    <w:rsid w:val="0084755C"/>
    <w:rsid w:val="0084769A"/>
    <w:rsid w:val="00847EB4"/>
    <w:rsid w:val="00847F4B"/>
    <w:rsid w:val="008517A3"/>
    <w:rsid w:val="00851DC2"/>
    <w:rsid w:val="008520A2"/>
    <w:rsid w:val="0085261F"/>
    <w:rsid w:val="008527F0"/>
    <w:rsid w:val="008529FE"/>
    <w:rsid w:val="00853174"/>
    <w:rsid w:val="0085319B"/>
    <w:rsid w:val="00853C2B"/>
    <w:rsid w:val="00853EC1"/>
    <w:rsid w:val="00853F10"/>
    <w:rsid w:val="0085407B"/>
    <w:rsid w:val="008540FB"/>
    <w:rsid w:val="00854197"/>
    <w:rsid w:val="0085477B"/>
    <w:rsid w:val="00854AB9"/>
    <w:rsid w:val="00854AF6"/>
    <w:rsid w:val="008558DE"/>
    <w:rsid w:val="00855CFE"/>
    <w:rsid w:val="00855DA2"/>
    <w:rsid w:val="008606E6"/>
    <w:rsid w:val="00860C20"/>
    <w:rsid w:val="00860D2B"/>
    <w:rsid w:val="00861545"/>
    <w:rsid w:val="00861BFC"/>
    <w:rsid w:val="00862B33"/>
    <w:rsid w:val="00863366"/>
    <w:rsid w:val="0086348B"/>
    <w:rsid w:val="00863AB9"/>
    <w:rsid w:val="00863EA0"/>
    <w:rsid w:val="008642B3"/>
    <w:rsid w:val="008644CC"/>
    <w:rsid w:val="00864D68"/>
    <w:rsid w:val="008650BA"/>
    <w:rsid w:val="00865318"/>
    <w:rsid w:val="00865A46"/>
    <w:rsid w:val="00865E47"/>
    <w:rsid w:val="008663D2"/>
    <w:rsid w:val="00866B58"/>
    <w:rsid w:val="00870A3C"/>
    <w:rsid w:val="00870CCA"/>
    <w:rsid w:val="00870DA3"/>
    <w:rsid w:val="00870E7B"/>
    <w:rsid w:val="008717AD"/>
    <w:rsid w:val="00871DD5"/>
    <w:rsid w:val="0087325D"/>
    <w:rsid w:val="0087337F"/>
    <w:rsid w:val="008734D9"/>
    <w:rsid w:val="008735ED"/>
    <w:rsid w:val="00873723"/>
    <w:rsid w:val="0087372E"/>
    <w:rsid w:val="00873E2B"/>
    <w:rsid w:val="0087484B"/>
    <w:rsid w:val="00874EEF"/>
    <w:rsid w:val="00874FCA"/>
    <w:rsid w:val="008754EE"/>
    <w:rsid w:val="00876E1D"/>
    <w:rsid w:val="00877093"/>
    <w:rsid w:val="00877161"/>
    <w:rsid w:val="008773C2"/>
    <w:rsid w:val="00877A24"/>
    <w:rsid w:val="00877FEF"/>
    <w:rsid w:val="00880472"/>
    <w:rsid w:val="008804ED"/>
    <w:rsid w:val="008806FA"/>
    <w:rsid w:val="00880AD0"/>
    <w:rsid w:val="008817DF"/>
    <w:rsid w:val="00882252"/>
    <w:rsid w:val="0088248A"/>
    <w:rsid w:val="00882709"/>
    <w:rsid w:val="00882A0D"/>
    <w:rsid w:val="008831C7"/>
    <w:rsid w:val="008834B0"/>
    <w:rsid w:val="00883703"/>
    <w:rsid w:val="00883901"/>
    <w:rsid w:val="0088391E"/>
    <w:rsid w:val="00883D6A"/>
    <w:rsid w:val="0088562C"/>
    <w:rsid w:val="0088598E"/>
    <w:rsid w:val="00885E68"/>
    <w:rsid w:val="00886FA9"/>
    <w:rsid w:val="00887697"/>
    <w:rsid w:val="00887922"/>
    <w:rsid w:val="008904E1"/>
    <w:rsid w:val="00890725"/>
    <w:rsid w:val="00890734"/>
    <w:rsid w:val="008919EB"/>
    <w:rsid w:val="00891A95"/>
    <w:rsid w:val="00891E33"/>
    <w:rsid w:val="00892499"/>
    <w:rsid w:val="00892C28"/>
    <w:rsid w:val="00893C0C"/>
    <w:rsid w:val="00893D5F"/>
    <w:rsid w:val="00893FCF"/>
    <w:rsid w:val="00894249"/>
    <w:rsid w:val="008943D3"/>
    <w:rsid w:val="00894DF0"/>
    <w:rsid w:val="0089542C"/>
    <w:rsid w:val="0089544C"/>
    <w:rsid w:val="00895872"/>
    <w:rsid w:val="00897614"/>
    <w:rsid w:val="00897E76"/>
    <w:rsid w:val="008A0A42"/>
    <w:rsid w:val="008A0E83"/>
    <w:rsid w:val="008A1319"/>
    <w:rsid w:val="008A13E3"/>
    <w:rsid w:val="008A201B"/>
    <w:rsid w:val="008A2131"/>
    <w:rsid w:val="008A275C"/>
    <w:rsid w:val="008A3794"/>
    <w:rsid w:val="008A3A39"/>
    <w:rsid w:val="008A3EC5"/>
    <w:rsid w:val="008A5230"/>
    <w:rsid w:val="008A5244"/>
    <w:rsid w:val="008A532E"/>
    <w:rsid w:val="008A566D"/>
    <w:rsid w:val="008A57D7"/>
    <w:rsid w:val="008A5D7D"/>
    <w:rsid w:val="008A61B7"/>
    <w:rsid w:val="008A6A35"/>
    <w:rsid w:val="008A706A"/>
    <w:rsid w:val="008A7110"/>
    <w:rsid w:val="008A73D7"/>
    <w:rsid w:val="008A7DE9"/>
    <w:rsid w:val="008B034A"/>
    <w:rsid w:val="008B0FC5"/>
    <w:rsid w:val="008B105B"/>
    <w:rsid w:val="008B14B9"/>
    <w:rsid w:val="008B191B"/>
    <w:rsid w:val="008B21F7"/>
    <w:rsid w:val="008B2204"/>
    <w:rsid w:val="008B2586"/>
    <w:rsid w:val="008B2591"/>
    <w:rsid w:val="008B2844"/>
    <w:rsid w:val="008B2922"/>
    <w:rsid w:val="008B2D0F"/>
    <w:rsid w:val="008B4259"/>
    <w:rsid w:val="008B457D"/>
    <w:rsid w:val="008B473F"/>
    <w:rsid w:val="008B5419"/>
    <w:rsid w:val="008B5A69"/>
    <w:rsid w:val="008B6364"/>
    <w:rsid w:val="008B6436"/>
    <w:rsid w:val="008B688D"/>
    <w:rsid w:val="008B6A72"/>
    <w:rsid w:val="008B71F7"/>
    <w:rsid w:val="008B743C"/>
    <w:rsid w:val="008B79AC"/>
    <w:rsid w:val="008B7C59"/>
    <w:rsid w:val="008B7E5B"/>
    <w:rsid w:val="008C0BC2"/>
    <w:rsid w:val="008C0C8D"/>
    <w:rsid w:val="008C1104"/>
    <w:rsid w:val="008C162F"/>
    <w:rsid w:val="008C16DF"/>
    <w:rsid w:val="008C26E1"/>
    <w:rsid w:val="008C29EF"/>
    <w:rsid w:val="008C2C12"/>
    <w:rsid w:val="008C2D77"/>
    <w:rsid w:val="008C3534"/>
    <w:rsid w:val="008C3BED"/>
    <w:rsid w:val="008C4575"/>
    <w:rsid w:val="008C49F3"/>
    <w:rsid w:val="008C550A"/>
    <w:rsid w:val="008C5CAC"/>
    <w:rsid w:val="008C65F6"/>
    <w:rsid w:val="008C67A2"/>
    <w:rsid w:val="008C6C5C"/>
    <w:rsid w:val="008C6CE9"/>
    <w:rsid w:val="008D0286"/>
    <w:rsid w:val="008D1782"/>
    <w:rsid w:val="008D1C61"/>
    <w:rsid w:val="008D1CE0"/>
    <w:rsid w:val="008D1F38"/>
    <w:rsid w:val="008D280B"/>
    <w:rsid w:val="008D2AD3"/>
    <w:rsid w:val="008D2B5A"/>
    <w:rsid w:val="008D2F5C"/>
    <w:rsid w:val="008D2FDE"/>
    <w:rsid w:val="008D2FF0"/>
    <w:rsid w:val="008D312D"/>
    <w:rsid w:val="008D36C8"/>
    <w:rsid w:val="008D49BE"/>
    <w:rsid w:val="008D4EFC"/>
    <w:rsid w:val="008D51C9"/>
    <w:rsid w:val="008D5D1E"/>
    <w:rsid w:val="008D6036"/>
    <w:rsid w:val="008D647D"/>
    <w:rsid w:val="008D6895"/>
    <w:rsid w:val="008D6CAA"/>
    <w:rsid w:val="008E12AF"/>
    <w:rsid w:val="008E17B1"/>
    <w:rsid w:val="008E2117"/>
    <w:rsid w:val="008E2290"/>
    <w:rsid w:val="008E23C0"/>
    <w:rsid w:val="008E268E"/>
    <w:rsid w:val="008E2D84"/>
    <w:rsid w:val="008E327D"/>
    <w:rsid w:val="008E39E1"/>
    <w:rsid w:val="008E476B"/>
    <w:rsid w:val="008E4F39"/>
    <w:rsid w:val="008E54BA"/>
    <w:rsid w:val="008E5526"/>
    <w:rsid w:val="008E5A5C"/>
    <w:rsid w:val="008E60C1"/>
    <w:rsid w:val="008E6534"/>
    <w:rsid w:val="008E6DE7"/>
    <w:rsid w:val="008E7305"/>
    <w:rsid w:val="008E7481"/>
    <w:rsid w:val="008E7E26"/>
    <w:rsid w:val="008F09DC"/>
    <w:rsid w:val="008F0E7F"/>
    <w:rsid w:val="008F15BB"/>
    <w:rsid w:val="008F1741"/>
    <w:rsid w:val="008F1F94"/>
    <w:rsid w:val="008F1F9E"/>
    <w:rsid w:val="008F2025"/>
    <w:rsid w:val="008F210A"/>
    <w:rsid w:val="008F2682"/>
    <w:rsid w:val="008F29F2"/>
    <w:rsid w:val="008F2A8C"/>
    <w:rsid w:val="008F2CF0"/>
    <w:rsid w:val="008F2DE5"/>
    <w:rsid w:val="008F303C"/>
    <w:rsid w:val="008F32DE"/>
    <w:rsid w:val="008F348C"/>
    <w:rsid w:val="008F3C44"/>
    <w:rsid w:val="008F3D55"/>
    <w:rsid w:val="008F412D"/>
    <w:rsid w:val="008F5285"/>
    <w:rsid w:val="008F58AC"/>
    <w:rsid w:val="008F675B"/>
    <w:rsid w:val="008F6816"/>
    <w:rsid w:val="008F686C"/>
    <w:rsid w:val="008F6E3E"/>
    <w:rsid w:val="008F70EC"/>
    <w:rsid w:val="008F7391"/>
    <w:rsid w:val="008F7F6F"/>
    <w:rsid w:val="009002C3"/>
    <w:rsid w:val="0090039C"/>
    <w:rsid w:val="0090086E"/>
    <w:rsid w:val="0090162C"/>
    <w:rsid w:val="00901B60"/>
    <w:rsid w:val="00902061"/>
    <w:rsid w:val="0090271F"/>
    <w:rsid w:val="00902885"/>
    <w:rsid w:val="009029DB"/>
    <w:rsid w:val="00902EA4"/>
    <w:rsid w:val="00902F31"/>
    <w:rsid w:val="009030C9"/>
    <w:rsid w:val="009034B7"/>
    <w:rsid w:val="009035FD"/>
    <w:rsid w:val="0090375D"/>
    <w:rsid w:val="009037E0"/>
    <w:rsid w:val="009048D7"/>
    <w:rsid w:val="00905820"/>
    <w:rsid w:val="009060A4"/>
    <w:rsid w:val="0090635D"/>
    <w:rsid w:val="009065D6"/>
    <w:rsid w:val="009073D4"/>
    <w:rsid w:val="00907512"/>
    <w:rsid w:val="00907768"/>
    <w:rsid w:val="009106F8"/>
    <w:rsid w:val="009107BE"/>
    <w:rsid w:val="00911CEE"/>
    <w:rsid w:val="00911F34"/>
    <w:rsid w:val="0091215A"/>
    <w:rsid w:val="0091259E"/>
    <w:rsid w:val="00912855"/>
    <w:rsid w:val="009133B3"/>
    <w:rsid w:val="00913828"/>
    <w:rsid w:val="009138FB"/>
    <w:rsid w:val="009140D1"/>
    <w:rsid w:val="00914909"/>
    <w:rsid w:val="00914959"/>
    <w:rsid w:val="00915D94"/>
    <w:rsid w:val="009160A2"/>
    <w:rsid w:val="00916175"/>
    <w:rsid w:val="009163AC"/>
    <w:rsid w:val="009172E8"/>
    <w:rsid w:val="00917410"/>
    <w:rsid w:val="0092001F"/>
    <w:rsid w:val="0092008C"/>
    <w:rsid w:val="00920538"/>
    <w:rsid w:val="00920D9E"/>
    <w:rsid w:val="009214F4"/>
    <w:rsid w:val="00921FAE"/>
    <w:rsid w:val="00922367"/>
    <w:rsid w:val="0092268A"/>
    <w:rsid w:val="00922CF7"/>
    <w:rsid w:val="009232D6"/>
    <w:rsid w:val="0092370B"/>
    <w:rsid w:val="00923A25"/>
    <w:rsid w:val="00923EF8"/>
    <w:rsid w:val="0092459E"/>
    <w:rsid w:val="009252F4"/>
    <w:rsid w:val="0092542B"/>
    <w:rsid w:val="009261D7"/>
    <w:rsid w:val="0092648F"/>
    <w:rsid w:val="00926A22"/>
    <w:rsid w:val="00926D85"/>
    <w:rsid w:val="009272DB"/>
    <w:rsid w:val="009304AA"/>
    <w:rsid w:val="00930508"/>
    <w:rsid w:val="00930CC9"/>
    <w:rsid w:val="009310D2"/>
    <w:rsid w:val="009311FC"/>
    <w:rsid w:val="0093140B"/>
    <w:rsid w:val="0093188A"/>
    <w:rsid w:val="0093258F"/>
    <w:rsid w:val="009328CB"/>
    <w:rsid w:val="00932E3A"/>
    <w:rsid w:val="0093302C"/>
    <w:rsid w:val="009341EB"/>
    <w:rsid w:val="009347D7"/>
    <w:rsid w:val="00934B33"/>
    <w:rsid w:val="00935370"/>
    <w:rsid w:val="00936174"/>
    <w:rsid w:val="00936872"/>
    <w:rsid w:val="0093699C"/>
    <w:rsid w:val="00937549"/>
    <w:rsid w:val="009379DB"/>
    <w:rsid w:val="00937C4D"/>
    <w:rsid w:val="00937E50"/>
    <w:rsid w:val="00937F31"/>
    <w:rsid w:val="00940462"/>
    <w:rsid w:val="009406D9"/>
    <w:rsid w:val="009424F0"/>
    <w:rsid w:val="009425E4"/>
    <w:rsid w:val="00942672"/>
    <w:rsid w:val="009431E6"/>
    <w:rsid w:val="009434BA"/>
    <w:rsid w:val="00944637"/>
    <w:rsid w:val="0094474B"/>
    <w:rsid w:val="009451E1"/>
    <w:rsid w:val="00945DB5"/>
    <w:rsid w:val="009461A6"/>
    <w:rsid w:val="00946D70"/>
    <w:rsid w:val="00950D11"/>
    <w:rsid w:val="009529C0"/>
    <w:rsid w:val="0095319B"/>
    <w:rsid w:val="0095382C"/>
    <w:rsid w:val="00953EE8"/>
    <w:rsid w:val="00953F8E"/>
    <w:rsid w:val="0095406C"/>
    <w:rsid w:val="00954765"/>
    <w:rsid w:val="009548F3"/>
    <w:rsid w:val="00954D0A"/>
    <w:rsid w:val="00955DC1"/>
    <w:rsid w:val="00956A7D"/>
    <w:rsid w:val="00956B35"/>
    <w:rsid w:val="00956B73"/>
    <w:rsid w:val="00956FC9"/>
    <w:rsid w:val="00960AE6"/>
    <w:rsid w:val="0096139E"/>
    <w:rsid w:val="009614A5"/>
    <w:rsid w:val="00961E25"/>
    <w:rsid w:val="00962153"/>
    <w:rsid w:val="00962240"/>
    <w:rsid w:val="009627F9"/>
    <w:rsid w:val="00962D7F"/>
    <w:rsid w:val="00962DFA"/>
    <w:rsid w:val="00963331"/>
    <w:rsid w:val="009640CD"/>
    <w:rsid w:val="00964A28"/>
    <w:rsid w:val="00964FB3"/>
    <w:rsid w:val="00965088"/>
    <w:rsid w:val="0096515C"/>
    <w:rsid w:val="00965BCC"/>
    <w:rsid w:val="00965BDC"/>
    <w:rsid w:val="00965BDD"/>
    <w:rsid w:val="00965E3D"/>
    <w:rsid w:val="00966352"/>
    <w:rsid w:val="00966B34"/>
    <w:rsid w:val="00967203"/>
    <w:rsid w:val="009675E9"/>
    <w:rsid w:val="00967F0B"/>
    <w:rsid w:val="009704E5"/>
    <w:rsid w:val="00972748"/>
    <w:rsid w:val="009730E1"/>
    <w:rsid w:val="00973443"/>
    <w:rsid w:val="00973CBB"/>
    <w:rsid w:val="00973E85"/>
    <w:rsid w:val="00973F95"/>
    <w:rsid w:val="00974BD0"/>
    <w:rsid w:val="00974D5E"/>
    <w:rsid w:val="009751D7"/>
    <w:rsid w:val="00975340"/>
    <w:rsid w:val="00975A25"/>
    <w:rsid w:val="00975B29"/>
    <w:rsid w:val="009760AF"/>
    <w:rsid w:val="009768BF"/>
    <w:rsid w:val="00976C8A"/>
    <w:rsid w:val="00977000"/>
    <w:rsid w:val="009770D2"/>
    <w:rsid w:val="0097789E"/>
    <w:rsid w:val="00977B3A"/>
    <w:rsid w:val="00977D6C"/>
    <w:rsid w:val="00977EF8"/>
    <w:rsid w:val="009810E6"/>
    <w:rsid w:val="00981A38"/>
    <w:rsid w:val="00981DDF"/>
    <w:rsid w:val="00981EAB"/>
    <w:rsid w:val="00983A4D"/>
    <w:rsid w:val="00983F51"/>
    <w:rsid w:val="00985438"/>
    <w:rsid w:val="00985E75"/>
    <w:rsid w:val="009864A2"/>
    <w:rsid w:val="009870C8"/>
    <w:rsid w:val="00987114"/>
    <w:rsid w:val="009871D8"/>
    <w:rsid w:val="009871F8"/>
    <w:rsid w:val="00987B98"/>
    <w:rsid w:val="00987D1F"/>
    <w:rsid w:val="009906BF"/>
    <w:rsid w:val="00990885"/>
    <w:rsid w:val="00990FC7"/>
    <w:rsid w:val="009913D4"/>
    <w:rsid w:val="00991B21"/>
    <w:rsid w:val="00991E79"/>
    <w:rsid w:val="00992512"/>
    <w:rsid w:val="0099286D"/>
    <w:rsid w:val="00992A21"/>
    <w:rsid w:val="00993373"/>
    <w:rsid w:val="0099359C"/>
    <w:rsid w:val="00993EDA"/>
    <w:rsid w:val="00994494"/>
    <w:rsid w:val="009948C5"/>
    <w:rsid w:val="00994F93"/>
    <w:rsid w:val="00995266"/>
    <w:rsid w:val="00995669"/>
    <w:rsid w:val="00997277"/>
    <w:rsid w:val="009977A5"/>
    <w:rsid w:val="009A00B1"/>
    <w:rsid w:val="009A0B4E"/>
    <w:rsid w:val="009A1160"/>
    <w:rsid w:val="009A19B0"/>
    <w:rsid w:val="009A1BDD"/>
    <w:rsid w:val="009A24FD"/>
    <w:rsid w:val="009A29DB"/>
    <w:rsid w:val="009A3121"/>
    <w:rsid w:val="009A34C1"/>
    <w:rsid w:val="009A3515"/>
    <w:rsid w:val="009A37C5"/>
    <w:rsid w:val="009A3D0C"/>
    <w:rsid w:val="009A3E71"/>
    <w:rsid w:val="009A400F"/>
    <w:rsid w:val="009A4DB7"/>
    <w:rsid w:val="009A507C"/>
    <w:rsid w:val="009A5680"/>
    <w:rsid w:val="009A5948"/>
    <w:rsid w:val="009A69AB"/>
    <w:rsid w:val="009A6A70"/>
    <w:rsid w:val="009A6B82"/>
    <w:rsid w:val="009A6FF4"/>
    <w:rsid w:val="009A7864"/>
    <w:rsid w:val="009A7DAC"/>
    <w:rsid w:val="009B017C"/>
    <w:rsid w:val="009B03D8"/>
    <w:rsid w:val="009B0BDB"/>
    <w:rsid w:val="009B1236"/>
    <w:rsid w:val="009B1A18"/>
    <w:rsid w:val="009B210C"/>
    <w:rsid w:val="009B22FD"/>
    <w:rsid w:val="009B2C0C"/>
    <w:rsid w:val="009B2D85"/>
    <w:rsid w:val="009B3302"/>
    <w:rsid w:val="009B33D7"/>
    <w:rsid w:val="009B3743"/>
    <w:rsid w:val="009B3C0B"/>
    <w:rsid w:val="009B3EF4"/>
    <w:rsid w:val="009B4573"/>
    <w:rsid w:val="009B48D3"/>
    <w:rsid w:val="009B4D8A"/>
    <w:rsid w:val="009B5157"/>
    <w:rsid w:val="009B564C"/>
    <w:rsid w:val="009B62AD"/>
    <w:rsid w:val="009B63AD"/>
    <w:rsid w:val="009B63DF"/>
    <w:rsid w:val="009B6AD8"/>
    <w:rsid w:val="009B78C8"/>
    <w:rsid w:val="009B7E68"/>
    <w:rsid w:val="009C0838"/>
    <w:rsid w:val="009C0860"/>
    <w:rsid w:val="009C0929"/>
    <w:rsid w:val="009C1152"/>
    <w:rsid w:val="009C19C0"/>
    <w:rsid w:val="009C20D1"/>
    <w:rsid w:val="009C21EA"/>
    <w:rsid w:val="009C22DA"/>
    <w:rsid w:val="009C238C"/>
    <w:rsid w:val="009C2DF0"/>
    <w:rsid w:val="009C33EE"/>
    <w:rsid w:val="009C35B3"/>
    <w:rsid w:val="009C40D4"/>
    <w:rsid w:val="009C4257"/>
    <w:rsid w:val="009C4441"/>
    <w:rsid w:val="009C4A8A"/>
    <w:rsid w:val="009C4C83"/>
    <w:rsid w:val="009C4F21"/>
    <w:rsid w:val="009C58D7"/>
    <w:rsid w:val="009C5C24"/>
    <w:rsid w:val="009C6899"/>
    <w:rsid w:val="009C6A96"/>
    <w:rsid w:val="009C76B1"/>
    <w:rsid w:val="009D0736"/>
    <w:rsid w:val="009D0753"/>
    <w:rsid w:val="009D09A5"/>
    <w:rsid w:val="009D141C"/>
    <w:rsid w:val="009D169E"/>
    <w:rsid w:val="009D2748"/>
    <w:rsid w:val="009D2A44"/>
    <w:rsid w:val="009D30AF"/>
    <w:rsid w:val="009D377A"/>
    <w:rsid w:val="009D39F5"/>
    <w:rsid w:val="009D422D"/>
    <w:rsid w:val="009D43B8"/>
    <w:rsid w:val="009D4812"/>
    <w:rsid w:val="009D4BE9"/>
    <w:rsid w:val="009D4E86"/>
    <w:rsid w:val="009D5748"/>
    <w:rsid w:val="009D6003"/>
    <w:rsid w:val="009D6EE6"/>
    <w:rsid w:val="009D7EDE"/>
    <w:rsid w:val="009E06F7"/>
    <w:rsid w:val="009E19DD"/>
    <w:rsid w:val="009E1D76"/>
    <w:rsid w:val="009E2250"/>
    <w:rsid w:val="009E23CF"/>
    <w:rsid w:val="009E2BC8"/>
    <w:rsid w:val="009E2FBA"/>
    <w:rsid w:val="009E312D"/>
    <w:rsid w:val="009E45EB"/>
    <w:rsid w:val="009E5E79"/>
    <w:rsid w:val="009E6E13"/>
    <w:rsid w:val="009E700C"/>
    <w:rsid w:val="009E73EC"/>
    <w:rsid w:val="009E7CA6"/>
    <w:rsid w:val="009F0111"/>
    <w:rsid w:val="009F0345"/>
    <w:rsid w:val="009F0ACB"/>
    <w:rsid w:val="009F2744"/>
    <w:rsid w:val="009F2BD7"/>
    <w:rsid w:val="009F2D73"/>
    <w:rsid w:val="009F3109"/>
    <w:rsid w:val="009F35F4"/>
    <w:rsid w:val="009F3D6D"/>
    <w:rsid w:val="009F3DDA"/>
    <w:rsid w:val="009F4540"/>
    <w:rsid w:val="009F471E"/>
    <w:rsid w:val="009F4FBC"/>
    <w:rsid w:val="009F55A1"/>
    <w:rsid w:val="009F5906"/>
    <w:rsid w:val="009F59E4"/>
    <w:rsid w:val="009F5F42"/>
    <w:rsid w:val="009F6448"/>
    <w:rsid w:val="009F723F"/>
    <w:rsid w:val="009F74B4"/>
    <w:rsid w:val="009F7712"/>
    <w:rsid w:val="00A004EB"/>
    <w:rsid w:val="00A00A09"/>
    <w:rsid w:val="00A016C4"/>
    <w:rsid w:val="00A01772"/>
    <w:rsid w:val="00A02219"/>
    <w:rsid w:val="00A02D33"/>
    <w:rsid w:val="00A03494"/>
    <w:rsid w:val="00A036DD"/>
    <w:rsid w:val="00A03D56"/>
    <w:rsid w:val="00A043C1"/>
    <w:rsid w:val="00A04401"/>
    <w:rsid w:val="00A05FCF"/>
    <w:rsid w:val="00A061D3"/>
    <w:rsid w:val="00A064F5"/>
    <w:rsid w:val="00A06891"/>
    <w:rsid w:val="00A06E23"/>
    <w:rsid w:val="00A06ED5"/>
    <w:rsid w:val="00A0780D"/>
    <w:rsid w:val="00A07AF6"/>
    <w:rsid w:val="00A10463"/>
    <w:rsid w:val="00A104F1"/>
    <w:rsid w:val="00A109CB"/>
    <w:rsid w:val="00A11CFE"/>
    <w:rsid w:val="00A12B1C"/>
    <w:rsid w:val="00A1300C"/>
    <w:rsid w:val="00A13222"/>
    <w:rsid w:val="00A13734"/>
    <w:rsid w:val="00A14668"/>
    <w:rsid w:val="00A152B7"/>
    <w:rsid w:val="00A15E05"/>
    <w:rsid w:val="00A15ECE"/>
    <w:rsid w:val="00A16314"/>
    <w:rsid w:val="00A16555"/>
    <w:rsid w:val="00A16920"/>
    <w:rsid w:val="00A16EC8"/>
    <w:rsid w:val="00A16FD0"/>
    <w:rsid w:val="00A17149"/>
    <w:rsid w:val="00A17622"/>
    <w:rsid w:val="00A176A1"/>
    <w:rsid w:val="00A20211"/>
    <w:rsid w:val="00A207BA"/>
    <w:rsid w:val="00A20FA4"/>
    <w:rsid w:val="00A218B1"/>
    <w:rsid w:val="00A21C36"/>
    <w:rsid w:val="00A22363"/>
    <w:rsid w:val="00A22757"/>
    <w:rsid w:val="00A235D1"/>
    <w:rsid w:val="00A23CFF"/>
    <w:rsid w:val="00A24FE0"/>
    <w:rsid w:val="00A25E43"/>
    <w:rsid w:val="00A26DED"/>
    <w:rsid w:val="00A2764B"/>
    <w:rsid w:val="00A27E0E"/>
    <w:rsid w:val="00A27F23"/>
    <w:rsid w:val="00A27FDF"/>
    <w:rsid w:val="00A30081"/>
    <w:rsid w:val="00A300AE"/>
    <w:rsid w:val="00A30437"/>
    <w:rsid w:val="00A3080B"/>
    <w:rsid w:val="00A30A71"/>
    <w:rsid w:val="00A30ACA"/>
    <w:rsid w:val="00A30F9F"/>
    <w:rsid w:val="00A31820"/>
    <w:rsid w:val="00A31930"/>
    <w:rsid w:val="00A31EB4"/>
    <w:rsid w:val="00A3238D"/>
    <w:rsid w:val="00A32958"/>
    <w:rsid w:val="00A32F4A"/>
    <w:rsid w:val="00A354A8"/>
    <w:rsid w:val="00A35A29"/>
    <w:rsid w:val="00A35DEC"/>
    <w:rsid w:val="00A35FD6"/>
    <w:rsid w:val="00A361AC"/>
    <w:rsid w:val="00A369C2"/>
    <w:rsid w:val="00A3701A"/>
    <w:rsid w:val="00A4055C"/>
    <w:rsid w:val="00A4058A"/>
    <w:rsid w:val="00A415FE"/>
    <w:rsid w:val="00A41D5B"/>
    <w:rsid w:val="00A420CD"/>
    <w:rsid w:val="00A42679"/>
    <w:rsid w:val="00A4267E"/>
    <w:rsid w:val="00A4270F"/>
    <w:rsid w:val="00A4315F"/>
    <w:rsid w:val="00A43297"/>
    <w:rsid w:val="00A43A10"/>
    <w:rsid w:val="00A43EA1"/>
    <w:rsid w:val="00A4461A"/>
    <w:rsid w:val="00A449EC"/>
    <w:rsid w:val="00A44EE4"/>
    <w:rsid w:val="00A45010"/>
    <w:rsid w:val="00A454BF"/>
    <w:rsid w:val="00A4606D"/>
    <w:rsid w:val="00A46797"/>
    <w:rsid w:val="00A46B12"/>
    <w:rsid w:val="00A47457"/>
    <w:rsid w:val="00A50417"/>
    <w:rsid w:val="00A50914"/>
    <w:rsid w:val="00A50967"/>
    <w:rsid w:val="00A509A8"/>
    <w:rsid w:val="00A511D3"/>
    <w:rsid w:val="00A51441"/>
    <w:rsid w:val="00A5243B"/>
    <w:rsid w:val="00A529CF"/>
    <w:rsid w:val="00A52B21"/>
    <w:rsid w:val="00A52C2A"/>
    <w:rsid w:val="00A52EFE"/>
    <w:rsid w:val="00A530C6"/>
    <w:rsid w:val="00A5346B"/>
    <w:rsid w:val="00A535F2"/>
    <w:rsid w:val="00A53E61"/>
    <w:rsid w:val="00A54707"/>
    <w:rsid w:val="00A54BAD"/>
    <w:rsid w:val="00A5505A"/>
    <w:rsid w:val="00A565FE"/>
    <w:rsid w:val="00A56732"/>
    <w:rsid w:val="00A56A05"/>
    <w:rsid w:val="00A56FFC"/>
    <w:rsid w:val="00A5732C"/>
    <w:rsid w:val="00A57A00"/>
    <w:rsid w:val="00A60633"/>
    <w:rsid w:val="00A60AA6"/>
    <w:rsid w:val="00A60B4F"/>
    <w:rsid w:val="00A61033"/>
    <w:rsid w:val="00A61BFE"/>
    <w:rsid w:val="00A620A0"/>
    <w:rsid w:val="00A62148"/>
    <w:rsid w:val="00A6229B"/>
    <w:rsid w:val="00A6385E"/>
    <w:rsid w:val="00A649A2"/>
    <w:rsid w:val="00A651B8"/>
    <w:rsid w:val="00A65377"/>
    <w:rsid w:val="00A65764"/>
    <w:rsid w:val="00A65797"/>
    <w:rsid w:val="00A65E97"/>
    <w:rsid w:val="00A67510"/>
    <w:rsid w:val="00A67781"/>
    <w:rsid w:val="00A6778B"/>
    <w:rsid w:val="00A6781B"/>
    <w:rsid w:val="00A67B18"/>
    <w:rsid w:val="00A70080"/>
    <w:rsid w:val="00A70501"/>
    <w:rsid w:val="00A70B29"/>
    <w:rsid w:val="00A7155F"/>
    <w:rsid w:val="00A71644"/>
    <w:rsid w:val="00A72486"/>
    <w:rsid w:val="00A72714"/>
    <w:rsid w:val="00A73880"/>
    <w:rsid w:val="00A738AA"/>
    <w:rsid w:val="00A738BA"/>
    <w:rsid w:val="00A73B4B"/>
    <w:rsid w:val="00A73BBD"/>
    <w:rsid w:val="00A73C76"/>
    <w:rsid w:val="00A74D31"/>
    <w:rsid w:val="00A755C1"/>
    <w:rsid w:val="00A75653"/>
    <w:rsid w:val="00A75A56"/>
    <w:rsid w:val="00A7635A"/>
    <w:rsid w:val="00A776F1"/>
    <w:rsid w:val="00A80586"/>
    <w:rsid w:val="00A80962"/>
    <w:rsid w:val="00A81376"/>
    <w:rsid w:val="00A8146E"/>
    <w:rsid w:val="00A81D33"/>
    <w:rsid w:val="00A82157"/>
    <w:rsid w:val="00A824A0"/>
    <w:rsid w:val="00A82C19"/>
    <w:rsid w:val="00A82C59"/>
    <w:rsid w:val="00A82CCB"/>
    <w:rsid w:val="00A830A7"/>
    <w:rsid w:val="00A83424"/>
    <w:rsid w:val="00A83680"/>
    <w:rsid w:val="00A83B3B"/>
    <w:rsid w:val="00A856BA"/>
    <w:rsid w:val="00A85B2D"/>
    <w:rsid w:val="00A8638D"/>
    <w:rsid w:val="00A86589"/>
    <w:rsid w:val="00A86ACF"/>
    <w:rsid w:val="00A873A0"/>
    <w:rsid w:val="00A878AF"/>
    <w:rsid w:val="00A901DE"/>
    <w:rsid w:val="00A901E5"/>
    <w:rsid w:val="00A90685"/>
    <w:rsid w:val="00A90D26"/>
    <w:rsid w:val="00A90EF3"/>
    <w:rsid w:val="00A90F79"/>
    <w:rsid w:val="00A90FD3"/>
    <w:rsid w:val="00A91620"/>
    <w:rsid w:val="00A91EE1"/>
    <w:rsid w:val="00A92253"/>
    <w:rsid w:val="00A926CB"/>
    <w:rsid w:val="00A92D90"/>
    <w:rsid w:val="00A9317A"/>
    <w:rsid w:val="00A93456"/>
    <w:rsid w:val="00A93B7E"/>
    <w:rsid w:val="00A93E8B"/>
    <w:rsid w:val="00A941B4"/>
    <w:rsid w:val="00A941D6"/>
    <w:rsid w:val="00A9423C"/>
    <w:rsid w:val="00A94761"/>
    <w:rsid w:val="00A94B4B"/>
    <w:rsid w:val="00A950A1"/>
    <w:rsid w:val="00A9562C"/>
    <w:rsid w:val="00A95DD0"/>
    <w:rsid w:val="00A96C3D"/>
    <w:rsid w:val="00A974D0"/>
    <w:rsid w:val="00A97E44"/>
    <w:rsid w:val="00A97E53"/>
    <w:rsid w:val="00AA0396"/>
    <w:rsid w:val="00AA056C"/>
    <w:rsid w:val="00AA1028"/>
    <w:rsid w:val="00AA12DB"/>
    <w:rsid w:val="00AA140C"/>
    <w:rsid w:val="00AA1957"/>
    <w:rsid w:val="00AA1D3F"/>
    <w:rsid w:val="00AA1F9A"/>
    <w:rsid w:val="00AA1FCB"/>
    <w:rsid w:val="00AA2B94"/>
    <w:rsid w:val="00AA2F26"/>
    <w:rsid w:val="00AA32BF"/>
    <w:rsid w:val="00AA3461"/>
    <w:rsid w:val="00AA43CF"/>
    <w:rsid w:val="00AA529C"/>
    <w:rsid w:val="00AA6762"/>
    <w:rsid w:val="00AA6B56"/>
    <w:rsid w:val="00AA741B"/>
    <w:rsid w:val="00AA7877"/>
    <w:rsid w:val="00AA795C"/>
    <w:rsid w:val="00AA7ABF"/>
    <w:rsid w:val="00AA7CC4"/>
    <w:rsid w:val="00AA7EC2"/>
    <w:rsid w:val="00AA7F7C"/>
    <w:rsid w:val="00AB02F5"/>
    <w:rsid w:val="00AB071F"/>
    <w:rsid w:val="00AB07F7"/>
    <w:rsid w:val="00AB0DED"/>
    <w:rsid w:val="00AB0FBE"/>
    <w:rsid w:val="00AB10ED"/>
    <w:rsid w:val="00AB1608"/>
    <w:rsid w:val="00AB1D9F"/>
    <w:rsid w:val="00AB239D"/>
    <w:rsid w:val="00AB2E7F"/>
    <w:rsid w:val="00AB418E"/>
    <w:rsid w:val="00AB43FF"/>
    <w:rsid w:val="00AB50AD"/>
    <w:rsid w:val="00AB5BF2"/>
    <w:rsid w:val="00AB6221"/>
    <w:rsid w:val="00AB6597"/>
    <w:rsid w:val="00AB6F47"/>
    <w:rsid w:val="00AB794C"/>
    <w:rsid w:val="00AB79F1"/>
    <w:rsid w:val="00AB7DA1"/>
    <w:rsid w:val="00AB7E12"/>
    <w:rsid w:val="00AC0C2C"/>
    <w:rsid w:val="00AC0FAA"/>
    <w:rsid w:val="00AC1130"/>
    <w:rsid w:val="00AC170D"/>
    <w:rsid w:val="00AC19FC"/>
    <w:rsid w:val="00AC1B0B"/>
    <w:rsid w:val="00AC1E0D"/>
    <w:rsid w:val="00AC25C3"/>
    <w:rsid w:val="00AC26A7"/>
    <w:rsid w:val="00AC2AA7"/>
    <w:rsid w:val="00AC448F"/>
    <w:rsid w:val="00AC4E4B"/>
    <w:rsid w:val="00AC59B8"/>
    <w:rsid w:val="00AC5AD2"/>
    <w:rsid w:val="00AC680D"/>
    <w:rsid w:val="00AC68D3"/>
    <w:rsid w:val="00AC6BDC"/>
    <w:rsid w:val="00AC6EFE"/>
    <w:rsid w:val="00AC74EB"/>
    <w:rsid w:val="00AD2187"/>
    <w:rsid w:val="00AD2B26"/>
    <w:rsid w:val="00AD2D11"/>
    <w:rsid w:val="00AD2FB1"/>
    <w:rsid w:val="00AD3033"/>
    <w:rsid w:val="00AD380B"/>
    <w:rsid w:val="00AD3EBD"/>
    <w:rsid w:val="00AD52FE"/>
    <w:rsid w:val="00AD602E"/>
    <w:rsid w:val="00AD63A1"/>
    <w:rsid w:val="00AD651A"/>
    <w:rsid w:val="00AD6700"/>
    <w:rsid w:val="00AD676E"/>
    <w:rsid w:val="00AD6D07"/>
    <w:rsid w:val="00AD70A2"/>
    <w:rsid w:val="00AE0623"/>
    <w:rsid w:val="00AE1850"/>
    <w:rsid w:val="00AE1B4A"/>
    <w:rsid w:val="00AE1FE2"/>
    <w:rsid w:val="00AE22CB"/>
    <w:rsid w:val="00AE22F1"/>
    <w:rsid w:val="00AE26CA"/>
    <w:rsid w:val="00AE2A25"/>
    <w:rsid w:val="00AE2C23"/>
    <w:rsid w:val="00AE2F38"/>
    <w:rsid w:val="00AE5693"/>
    <w:rsid w:val="00AE61AE"/>
    <w:rsid w:val="00AE628F"/>
    <w:rsid w:val="00AE65AE"/>
    <w:rsid w:val="00AE6767"/>
    <w:rsid w:val="00AE6E49"/>
    <w:rsid w:val="00AE7073"/>
    <w:rsid w:val="00AE73E4"/>
    <w:rsid w:val="00AE7EDE"/>
    <w:rsid w:val="00AF0124"/>
    <w:rsid w:val="00AF07DD"/>
    <w:rsid w:val="00AF0A73"/>
    <w:rsid w:val="00AF0AA0"/>
    <w:rsid w:val="00AF14AB"/>
    <w:rsid w:val="00AF158B"/>
    <w:rsid w:val="00AF1A63"/>
    <w:rsid w:val="00AF2397"/>
    <w:rsid w:val="00AF2832"/>
    <w:rsid w:val="00AF2981"/>
    <w:rsid w:val="00AF2EE0"/>
    <w:rsid w:val="00AF31DC"/>
    <w:rsid w:val="00AF32AD"/>
    <w:rsid w:val="00AF3534"/>
    <w:rsid w:val="00AF554A"/>
    <w:rsid w:val="00AF582D"/>
    <w:rsid w:val="00AF5E0B"/>
    <w:rsid w:val="00AF5E69"/>
    <w:rsid w:val="00AF6B2C"/>
    <w:rsid w:val="00AF7008"/>
    <w:rsid w:val="00AF70C8"/>
    <w:rsid w:val="00AF74FF"/>
    <w:rsid w:val="00AF7AE8"/>
    <w:rsid w:val="00AF7B3A"/>
    <w:rsid w:val="00AF7BA7"/>
    <w:rsid w:val="00B0073E"/>
    <w:rsid w:val="00B00C66"/>
    <w:rsid w:val="00B00D15"/>
    <w:rsid w:val="00B01163"/>
    <w:rsid w:val="00B0173D"/>
    <w:rsid w:val="00B02168"/>
    <w:rsid w:val="00B024F8"/>
    <w:rsid w:val="00B02F4A"/>
    <w:rsid w:val="00B0345C"/>
    <w:rsid w:val="00B037DA"/>
    <w:rsid w:val="00B03A28"/>
    <w:rsid w:val="00B04D68"/>
    <w:rsid w:val="00B04E2B"/>
    <w:rsid w:val="00B04EC7"/>
    <w:rsid w:val="00B059B9"/>
    <w:rsid w:val="00B07E74"/>
    <w:rsid w:val="00B101C0"/>
    <w:rsid w:val="00B1044C"/>
    <w:rsid w:val="00B10CEF"/>
    <w:rsid w:val="00B110C9"/>
    <w:rsid w:val="00B11369"/>
    <w:rsid w:val="00B1153B"/>
    <w:rsid w:val="00B122E8"/>
    <w:rsid w:val="00B127FE"/>
    <w:rsid w:val="00B129B6"/>
    <w:rsid w:val="00B134D2"/>
    <w:rsid w:val="00B1401B"/>
    <w:rsid w:val="00B1453F"/>
    <w:rsid w:val="00B14F5E"/>
    <w:rsid w:val="00B15378"/>
    <w:rsid w:val="00B16056"/>
    <w:rsid w:val="00B166C6"/>
    <w:rsid w:val="00B16E91"/>
    <w:rsid w:val="00B1715A"/>
    <w:rsid w:val="00B17C06"/>
    <w:rsid w:val="00B17E86"/>
    <w:rsid w:val="00B20247"/>
    <w:rsid w:val="00B20269"/>
    <w:rsid w:val="00B2059D"/>
    <w:rsid w:val="00B208FC"/>
    <w:rsid w:val="00B20C60"/>
    <w:rsid w:val="00B2143B"/>
    <w:rsid w:val="00B21464"/>
    <w:rsid w:val="00B21A8F"/>
    <w:rsid w:val="00B227DF"/>
    <w:rsid w:val="00B235E3"/>
    <w:rsid w:val="00B23F2B"/>
    <w:rsid w:val="00B2404B"/>
    <w:rsid w:val="00B24204"/>
    <w:rsid w:val="00B2441C"/>
    <w:rsid w:val="00B244DE"/>
    <w:rsid w:val="00B25596"/>
    <w:rsid w:val="00B257F6"/>
    <w:rsid w:val="00B2582C"/>
    <w:rsid w:val="00B25B97"/>
    <w:rsid w:val="00B26EAF"/>
    <w:rsid w:val="00B26FB2"/>
    <w:rsid w:val="00B2716D"/>
    <w:rsid w:val="00B273EE"/>
    <w:rsid w:val="00B27E8C"/>
    <w:rsid w:val="00B30AE8"/>
    <w:rsid w:val="00B31DB8"/>
    <w:rsid w:val="00B3235A"/>
    <w:rsid w:val="00B335DF"/>
    <w:rsid w:val="00B33784"/>
    <w:rsid w:val="00B33B21"/>
    <w:rsid w:val="00B3433E"/>
    <w:rsid w:val="00B3460D"/>
    <w:rsid w:val="00B34626"/>
    <w:rsid w:val="00B35244"/>
    <w:rsid w:val="00B35C4E"/>
    <w:rsid w:val="00B35D44"/>
    <w:rsid w:val="00B3616A"/>
    <w:rsid w:val="00B36532"/>
    <w:rsid w:val="00B3654F"/>
    <w:rsid w:val="00B36A53"/>
    <w:rsid w:val="00B37CF2"/>
    <w:rsid w:val="00B40032"/>
    <w:rsid w:val="00B40434"/>
    <w:rsid w:val="00B4276F"/>
    <w:rsid w:val="00B429AE"/>
    <w:rsid w:val="00B42CE1"/>
    <w:rsid w:val="00B44485"/>
    <w:rsid w:val="00B44608"/>
    <w:rsid w:val="00B44E62"/>
    <w:rsid w:val="00B45893"/>
    <w:rsid w:val="00B45C90"/>
    <w:rsid w:val="00B46621"/>
    <w:rsid w:val="00B46A41"/>
    <w:rsid w:val="00B46B17"/>
    <w:rsid w:val="00B46BE6"/>
    <w:rsid w:val="00B471D1"/>
    <w:rsid w:val="00B47D2A"/>
    <w:rsid w:val="00B5017C"/>
    <w:rsid w:val="00B50672"/>
    <w:rsid w:val="00B5130B"/>
    <w:rsid w:val="00B5193C"/>
    <w:rsid w:val="00B51951"/>
    <w:rsid w:val="00B5375E"/>
    <w:rsid w:val="00B53DB7"/>
    <w:rsid w:val="00B5431E"/>
    <w:rsid w:val="00B54FE3"/>
    <w:rsid w:val="00B55724"/>
    <w:rsid w:val="00B559E9"/>
    <w:rsid w:val="00B560D6"/>
    <w:rsid w:val="00B564B1"/>
    <w:rsid w:val="00B56E8D"/>
    <w:rsid w:val="00B56FAF"/>
    <w:rsid w:val="00B57787"/>
    <w:rsid w:val="00B57D20"/>
    <w:rsid w:val="00B57F2E"/>
    <w:rsid w:val="00B61B72"/>
    <w:rsid w:val="00B61C7E"/>
    <w:rsid w:val="00B6299E"/>
    <w:rsid w:val="00B63613"/>
    <w:rsid w:val="00B645EF"/>
    <w:rsid w:val="00B6462D"/>
    <w:rsid w:val="00B64E3E"/>
    <w:rsid w:val="00B65653"/>
    <w:rsid w:val="00B65E6B"/>
    <w:rsid w:val="00B6667D"/>
    <w:rsid w:val="00B6678A"/>
    <w:rsid w:val="00B67045"/>
    <w:rsid w:val="00B674B4"/>
    <w:rsid w:val="00B676D7"/>
    <w:rsid w:val="00B677EA"/>
    <w:rsid w:val="00B67D77"/>
    <w:rsid w:val="00B71029"/>
    <w:rsid w:val="00B710C3"/>
    <w:rsid w:val="00B7138E"/>
    <w:rsid w:val="00B71826"/>
    <w:rsid w:val="00B71EBE"/>
    <w:rsid w:val="00B722D7"/>
    <w:rsid w:val="00B7396D"/>
    <w:rsid w:val="00B73F34"/>
    <w:rsid w:val="00B748F2"/>
    <w:rsid w:val="00B74A47"/>
    <w:rsid w:val="00B74BC5"/>
    <w:rsid w:val="00B74E30"/>
    <w:rsid w:val="00B757E8"/>
    <w:rsid w:val="00B75A86"/>
    <w:rsid w:val="00B75B18"/>
    <w:rsid w:val="00B77551"/>
    <w:rsid w:val="00B801AE"/>
    <w:rsid w:val="00B80454"/>
    <w:rsid w:val="00B807A8"/>
    <w:rsid w:val="00B8148C"/>
    <w:rsid w:val="00B81D52"/>
    <w:rsid w:val="00B821A1"/>
    <w:rsid w:val="00B824E0"/>
    <w:rsid w:val="00B828A2"/>
    <w:rsid w:val="00B82A67"/>
    <w:rsid w:val="00B82D57"/>
    <w:rsid w:val="00B82E11"/>
    <w:rsid w:val="00B83E19"/>
    <w:rsid w:val="00B846CB"/>
    <w:rsid w:val="00B84AD1"/>
    <w:rsid w:val="00B84BC3"/>
    <w:rsid w:val="00B84BE1"/>
    <w:rsid w:val="00B856E9"/>
    <w:rsid w:val="00B85CFA"/>
    <w:rsid w:val="00B85E15"/>
    <w:rsid w:val="00B85FD7"/>
    <w:rsid w:val="00B8672C"/>
    <w:rsid w:val="00B8715B"/>
    <w:rsid w:val="00B872EA"/>
    <w:rsid w:val="00B875A0"/>
    <w:rsid w:val="00B875D1"/>
    <w:rsid w:val="00B8783A"/>
    <w:rsid w:val="00B87901"/>
    <w:rsid w:val="00B90271"/>
    <w:rsid w:val="00B902A7"/>
    <w:rsid w:val="00B909D9"/>
    <w:rsid w:val="00B91146"/>
    <w:rsid w:val="00B921D4"/>
    <w:rsid w:val="00B9236A"/>
    <w:rsid w:val="00B93177"/>
    <w:rsid w:val="00B93734"/>
    <w:rsid w:val="00B941FF"/>
    <w:rsid w:val="00B9447E"/>
    <w:rsid w:val="00B945AE"/>
    <w:rsid w:val="00B945BE"/>
    <w:rsid w:val="00B94764"/>
    <w:rsid w:val="00B94BC5"/>
    <w:rsid w:val="00B954E3"/>
    <w:rsid w:val="00B95672"/>
    <w:rsid w:val="00B95887"/>
    <w:rsid w:val="00B95D1F"/>
    <w:rsid w:val="00B96639"/>
    <w:rsid w:val="00B96CF6"/>
    <w:rsid w:val="00B97716"/>
    <w:rsid w:val="00BA0070"/>
    <w:rsid w:val="00BA1160"/>
    <w:rsid w:val="00BA1965"/>
    <w:rsid w:val="00BA1A4B"/>
    <w:rsid w:val="00BA1F1B"/>
    <w:rsid w:val="00BA2494"/>
    <w:rsid w:val="00BA24BE"/>
    <w:rsid w:val="00BA2601"/>
    <w:rsid w:val="00BA2A53"/>
    <w:rsid w:val="00BA4286"/>
    <w:rsid w:val="00BA46E0"/>
    <w:rsid w:val="00BA46FB"/>
    <w:rsid w:val="00BA48E1"/>
    <w:rsid w:val="00BA49D2"/>
    <w:rsid w:val="00BA4BD6"/>
    <w:rsid w:val="00BA59C7"/>
    <w:rsid w:val="00BA5A9D"/>
    <w:rsid w:val="00BA6088"/>
    <w:rsid w:val="00BA62E6"/>
    <w:rsid w:val="00BA63FA"/>
    <w:rsid w:val="00BA67D1"/>
    <w:rsid w:val="00BA6F84"/>
    <w:rsid w:val="00BA7526"/>
    <w:rsid w:val="00BA7D41"/>
    <w:rsid w:val="00BB0077"/>
    <w:rsid w:val="00BB0327"/>
    <w:rsid w:val="00BB064E"/>
    <w:rsid w:val="00BB0F57"/>
    <w:rsid w:val="00BB155A"/>
    <w:rsid w:val="00BB1669"/>
    <w:rsid w:val="00BB1A72"/>
    <w:rsid w:val="00BB2101"/>
    <w:rsid w:val="00BB27D6"/>
    <w:rsid w:val="00BB2800"/>
    <w:rsid w:val="00BB30A4"/>
    <w:rsid w:val="00BB30DE"/>
    <w:rsid w:val="00BB3244"/>
    <w:rsid w:val="00BB3548"/>
    <w:rsid w:val="00BB39C3"/>
    <w:rsid w:val="00BB3EA9"/>
    <w:rsid w:val="00BB40AF"/>
    <w:rsid w:val="00BB5EC0"/>
    <w:rsid w:val="00BB618D"/>
    <w:rsid w:val="00BB66F9"/>
    <w:rsid w:val="00BB6921"/>
    <w:rsid w:val="00BB6C73"/>
    <w:rsid w:val="00BB7514"/>
    <w:rsid w:val="00BB7899"/>
    <w:rsid w:val="00BC0677"/>
    <w:rsid w:val="00BC181C"/>
    <w:rsid w:val="00BC1996"/>
    <w:rsid w:val="00BC1BA2"/>
    <w:rsid w:val="00BC2187"/>
    <w:rsid w:val="00BC300D"/>
    <w:rsid w:val="00BC3545"/>
    <w:rsid w:val="00BC3811"/>
    <w:rsid w:val="00BC388D"/>
    <w:rsid w:val="00BC423F"/>
    <w:rsid w:val="00BC446E"/>
    <w:rsid w:val="00BC466B"/>
    <w:rsid w:val="00BC50CB"/>
    <w:rsid w:val="00BC6366"/>
    <w:rsid w:val="00BC69D5"/>
    <w:rsid w:val="00BC6AA4"/>
    <w:rsid w:val="00BC6DB7"/>
    <w:rsid w:val="00BC6F2B"/>
    <w:rsid w:val="00BC7677"/>
    <w:rsid w:val="00BC7A8F"/>
    <w:rsid w:val="00BD0BD7"/>
    <w:rsid w:val="00BD0FB5"/>
    <w:rsid w:val="00BD11CB"/>
    <w:rsid w:val="00BD1CEA"/>
    <w:rsid w:val="00BD1E4E"/>
    <w:rsid w:val="00BD210B"/>
    <w:rsid w:val="00BD2291"/>
    <w:rsid w:val="00BD2AE3"/>
    <w:rsid w:val="00BD30F3"/>
    <w:rsid w:val="00BD3623"/>
    <w:rsid w:val="00BD4456"/>
    <w:rsid w:val="00BD4573"/>
    <w:rsid w:val="00BD45A6"/>
    <w:rsid w:val="00BD4CF1"/>
    <w:rsid w:val="00BD5007"/>
    <w:rsid w:val="00BD5335"/>
    <w:rsid w:val="00BD565B"/>
    <w:rsid w:val="00BD57C9"/>
    <w:rsid w:val="00BD5CE7"/>
    <w:rsid w:val="00BD631E"/>
    <w:rsid w:val="00BD64F1"/>
    <w:rsid w:val="00BD655E"/>
    <w:rsid w:val="00BD6BAE"/>
    <w:rsid w:val="00BD73E9"/>
    <w:rsid w:val="00BD769F"/>
    <w:rsid w:val="00BD7EE1"/>
    <w:rsid w:val="00BE018B"/>
    <w:rsid w:val="00BE04AB"/>
    <w:rsid w:val="00BE0CDF"/>
    <w:rsid w:val="00BE1609"/>
    <w:rsid w:val="00BE1815"/>
    <w:rsid w:val="00BE1828"/>
    <w:rsid w:val="00BE1B58"/>
    <w:rsid w:val="00BE2045"/>
    <w:rsid w:val="00BE24AD"/>
    <w:rsid w:val="00BE2AFF"/>
    <w:rsid w:val="00BE2B48"/>
    <w:rsid w:val="00BE2EB3"/>
    <w:rsid w:val="00BE32C8"/>
    <w:rsid w:val="00BE3769"/>
    <w:rsid w:val="00BE3F70"/>
    <w:rsid w:val="00BE4975"/>
    <w:rsid w:val="00BE52F6"/>
    <w:rsid w:val="00BE558E"/>
    <w:rsid w:val="00BE6681"/>
    <w:rsid w:val="00BE670E"/>
    <w:rsid w:val="00BE72F5"/>
    <w:rsid w:val="00BE743F"/>
    <w:rsid w:val="00BE7859"/>
    <w:rsid w:val="00BF005E"/>
    <w:rsid w:val="00BF1394"/>
    <w:rsid w:val="00BF15B5"/>
    <w:rsid w:val="00BF1635"/>
    <w:rsid w:val="00BF1FEC"/>
    <w:rsid w:val="00BF2C8B"/>
    <w:rsid w:val="00BF32DB"/>
    <w:rsid w:val="00BF395B"/>
    <w:rsid w:val="00BF4268"/>
    <w:rsid w:val="00BF49E0"/>
    <w:rsid w:val="00BF49FF"/>
    <w:rsid w:val="00BF4D77"/>
    <w:rsid w:val="00BF50A9"/>
    <w:rsid w:val="00BF5CFE"/>
    <w:rsid w:val="00BF5D09"/>
    <w:rsid w:val="00BF70E4"/>
    <w:rsid w:val="00BF70F5"/>
    <w:rsid w:val="00BF7860"/>
    <w:rsid w:val="00BF7E44"/>
    <w:rsid w:val="00BF7F18"/>
    <w:rsid w:val="00C0021D"/>
    <w:rsid w:val="00C006BF"/>
    <w:rsid w:val="00C0071E"/>
    <w:rsid w:val="00C01B82"/>
    <w:rsid w:val="00C01D6D"/>
    <w:rsid w:val="00C02014"/>
    <w:rsid w:val="00C02952"/>
    <w:rsid w:val="00C031B3"/>
    <w:rsid w:val="00C032B2"/>
    <w:rsid w:val="00C038A5"/>
    <w:rsid w:val="00C040F9"/>
    <w:rsid w:val="00C04395"/>
    <w:rsid w:val="00C043F4"/>
    <w:rsid w:val="00C045AF"/>
    <w:rsid w:val="00C04770"/>
    <w:rsid w:val="00C04CBC"/>
    <w:rsid w:val="00C04CF5"/>
    <w:rsid w:val="00C04F92"/>
    <w:rsid w:val="00C04FA2"/>
    <w:rsid w:val="00C05B47"/>
    <w:rsid w:val="00C060E4"/>
    <w:rsid w:val="00C061F7"/>
    <w:rsid w:val="00C064D0"/>
    <w:rsid w:val="00C06D33"/>
    <w:rsid w:val="00C06FAF"/>
    <w:rsid w:val="00C075A8"/>
    <w:rsid w:val="00C075C6"/>
    <w:rsid w:val="00C076E3"/>
    <w:rsid w:val="00C07777"/>
    <w:rsid w:val="00C1018D"/>
    <w:rsid w:val="00C1048B"/>
    <w:rsid w:val="00C10AF8"/>
    <w:rsid w:val="00C10F66"/>
    <w:rsid w:val="00C11470"/>
    <w:rsid w:val="00C1181F"/>
    <w:rsid w:val="00C118C0"/>
    <w:rsid w:val="00C11EB4"/>
    <w:rsid w:val="00C12854"/>
    <w:rsid w:val="00C133ED"/>
    <w:rsid w:val="00C13BDC"/>
    <w:rsid w:val="00C13E56"/>
    <w:rsid w:val="00C14786"/>
    <w:rsid w:val="00C150E9"/>
    <w:rsid w:val="00C15544"/>
    <w:rsid w:val="00C15805"/>
    <w:rsid w:val="00C15D80"/>
    <w:rsid w:val="00C161D4"/>
    <w:rsid w:val="00C167B5"/>
    <w:rsid w:val="00C16813"/>
    <w:rsid w:val="00C1698F"/>
    <w:rsid w:val="00C16F18"/>
    <w:rsid w:val="00C17813"/>
    <w:rsid w:val="00C17981"/>
    <w:rsid w:val="00C17CCC"/>
    <w:rsid w:val="00C21096"/>
    <w:rsid w:val="00C2135E"/>
    <w:rsid w:val="00C2398E"/>
    <w:rsid w:val="00C245FE"/>
    <w:rsid w:val="00C24718"/>
    <w:rsid w:val="00C24872"/>
    <w:rsid w:val="00C24AC6"/>
    <w:rsid w:val="00C250F1"/>
    <w:rsid w:val="00C25474"/>
    <w:rsid w:val="00C260AA"/>
    <w:rsid w:val="00C2686E"/>
    <w:rsid w:val="00C27873"/>
    <w:rsid w:val="00C278D6"/>
    <w:rsid w:val="00C27F37"/>
    <w:rsid w:val="00C3177A"/>
    <w:rsid w:val="00C3281A"/>
    <w:rsid w:val="00C32FB9"/>
    <w:rsid w:val="00C331CD"/>
    <w:rsid w:val="00C34AA7"/>
    <w:rsid w:val="00C34B21"/>
    <w:rsid w:val="00C35587"/>
    <w:rsid w:val="00C35686"/>
    <w:rsid w:val="00C35E34"/>
    <w:rsid w:val="00C35FCE"/>
    <w:rsid w:val="00C36A03"/>
    <w:rsid w:val="00C37275"/>
    <w:rsid w:val="00C37530"/>
    <w:rsid w:val="00C3776F"/>
    <w:rsid w:val="00C377BA"/>
    <w:rsid w:val="00C37856"/>
    <w:rsid w:val="00C411E1"/>
    <w:rsid w:val="00C414FA"/>
    <w:rsid w:val="00C415CE"/>
    <w:rsid w:val="00C41A73"/>
    <w:rsid w:val="00C43A17"/>
    <w:rsid w:val="00C43CFC"/>
    <w:rsid w:val="00C43E4A"/>
    <w:rsid w:val="00C444B1"/>
    <w:rsid w:val="00C44BFA"/>
    <w:rsid w:val="00C45196"/>
    <w:rsid w:val="00C453F8"/>
    <w:rsid w:val="00C457D9"/>
    <w:rsid w:val="00C45A44"/>
    <w:rsid w:val="00C46232"/>
    <w:rsid w:val="00C462C0"/>
    <w:rsid w:val="00C46646"/>
    <w:rsid w:val="00C468B1"/>
    <w:rsid w:val="00C46EC0"/>
    <w:rsid w:val="00C46FC8"/>
    <w:rsid w:val="00C47688"/>
    <w:rsid w:val="00C47B80"/>
    <w:rsid w:val="00C507A4"/>
    <w:rsid w:val="00C508F7"/>
    <w:rsid w:val="00C51536"/>
    <w:rsid w:val="00C51AB0"/>
    <w:rsid w:val="00C51B5D"/>
    <w:rsid w:val="00C51B83"/>
    <w:rsid w:val="00C51F8F"/>
    <w:rsid w:val="00C5284C"/>
    <w:rsid w:val="00C5367A"/>
    <w:rsid w:val="00C53D6D"/>
    <w:rsid w:val="00C551F1"/>
    <w:rsid w:val="00C556A3"/>
    <w:rsid w:val="00C55C10"/>
    <w:rsid w:val="00C56468"/>
    <w:rsid w:val="00C57935"/>
    <w:rsid w:val="00C6060B"/>
    <w:rsid w:val="00C60E4B"/>
    <w:rsid w:val="00C61D26"/>
    <w:rsid w:val="00C6237B"/>
    <w:rsid w:val="00C62686"/>
    <w:rsid w:val="00C6280E"/>
    <w:rsid w:val="00C629EE"/>
    <w:rsid w:val="00C636DD"/>
    <w:rsid w:val="00C637F5"/>
    <w:rsid w:val="00C63F8F"/>
    <w:rsid w:val="00C64956"/>
    <w:rsid w:val="00C65652"/>
    <w:rsid w:val="00C65CC6"/>
    <w:rsid w:val="00C66DC5"/>
    <w:rsid w:val="00C66F8A"/>
    <w:rsid w:val="00C6774A"/>
    <w:rsid w:val="00C700B5"/>
    <w:rsid w:val="00C709CC"/>
    <w:rsid w:val="00C70B0D"/>
    <w:rsid w:val="00C70C97"/>
    <w:rsid w:val="00C71276"/>
    <w:rsid w:val="00C715B4"/>
    <w:rsid w:val="00C71629"/>
    <w:rsid w:val="00C72028"/>
    <w:rsid w:val="00C7246B"/>
    <w:rsid w:val="00C72B30"/>
    <w:rsid w:val="00C74104"/>
    <w:rsid w:val="00C7462E"/>
    <w:rsid w:val="00C747CF"/>
    <w:rsid w:val="00C7501C"/>
    <w:rsid w:val="00C75A48"/>
    <w:rsid w:val="00C75C53"/>
    <w:rsid w:val="00C75CB8"/>
    <w:rsid w:val="00C75E46"/>
    <w:rsid w:val="00C75EFE"/>
    <w:rsid w:val="00C76137"/>
    <w:rsid w:val="00C765C5"/>
    <w:rsid w:val="00C767FB"/>
    <w:rsid w:val="00C76DF7"/>
    <w:rsid w:val="00C77700"/>
    <w:rsid w:val="00C777C7"/>
    <w:rsid w:val="00C80509"/>
    <w:rsid w:val="00C81184"/>
    <w:rsid w:val="00C81D8B"/>
    <w:rsid w:val="00C8216E"/>
    <w:rsid w:val="00C83022"/>
    <w:rsid w:val="00C831E4"/>
    <w:rsid w:val="00C83286"/>
    <w:rsid w:val="00C83584"/>
    <w:rsid w:val="00C83C39"/>
    <w:rsid w:val="00C8523A"/>
    <w:rsid w:val="00C85BDF"/>
    <w:rsid w:val="00C85C87"/>
    <w:rsid w:val="00C85D56"/>
    <w:rsid w:val="00C868AE"/>
    <w:rsid w:val="00C87AEE"/>
    <w:rsid w:val="00C87D5B"/>
    <w:rsid w:val="00C87F3C"/>
    <w:rsid w:val="00C90562"/>
    <w:rsid w:val="00C90781"/>
    <w:rsid w:val="00C91854"/>
    <w:rsid w:val="00C91967"/>
    <w:rsid w:val="00C91BBE"/>
    <w:rsid w:val="00C92061"/>
    <w:rsid w:val="00C921CC"/>
    <w:rsid w:val="00C92204"/>
    <w:rsid w:val="00C922E1"/>
    <w:rsid w:val="00C923EF"/>
    <w:rsid w:val="00C9244D"/>
    <w:rsid w:val="00C92B9B"/>
    <w:rsid w:val="00C93026"/>
    <w:rsid w:val="00C93230"/>
    <w:rsid w:val="00C93492"/>
    <w:rsid w:val="00C9374C"/>
    <w:rsid w:val="00C93750"/>
    <w:rsid w:val="00C93C51"/>
    <w:rsid w:val="00C94003"/>
    <w:rsid w:val="00C94093"/>
    <w:rsid w:val="00C940AE"/>
    <w:rsid w:val="00C94314"/>
    <w:rsid w:val="00C94399"/>
    <w:rsid w:val="00C94528"/>
    <w:rsid w:val="00C94AF5"/>
    <w:rsid w:val="00C95390"/>
    <w:rsid w:val="00C953DA"/>
    <w:rsid w:val="00C95BC6"/>
    <w:rsid w:val="00C96042"/>
    <w:rsid w:val="00C9615F"/>
    <w:rsid w:val="00C964CC"/>
    <w:rsid w:val="00C96681"/>
    <w:rsid w:val="00C9725C"/>
    <w:rsid w:val="00C97693"/>
    <w:rsid w:val="00C97821"/>
    <w:rsid w:val="00C9787B"/>
    <w:rsid w:val="00C9796B"/>
    <w:rsid w:val="00CA003B"/>
    <w:rsid w:val="00CA0044"/>
    <w:rsid w:val="00CA0182"/>
    <w:rsid w:val="00CA03BF"/>
    <w:rsid w:val="00CA0949"/>
    <w:rsid w:val="00CA0999"/>
    <w:rsid w:val="00CA0BFA"/>
    <w:rsid w:val="00CA1398"/>
    <w:rsid w:val="00CA150F"/>
    <w:rsid w:val="00CA18A2"/>
    <w:rsid w:val="00CA2F51"/>
    <w:rsid w:val="00CA3A78"/>
    <w:rsid w:val="00CA4BD2"/>
    <w:rsid w:val="00CA5DE3"/>
    <w:rsid w:val="00CA68DC"/>
    <w:rsid w:val="00CA6F41"/>
    <w:rsid w:val="00CA6FBD"/>
    <w:rsid w:val="00CA79B9"/>
    <w:rsid w:val="00CA79C4"/>
    <w:rsid w:val="00CA7D3D"/>
    <w:rsid w:val="00CA7DEF"/>
    <w:rsid w:val="00CA7F08"/>
    <w:rsid w:val="00CB0339"/>
    <w:rsid w:val="00CB0A8B"/>
    <w:rsid w:val="00CB1836"/>
    <w:rsid w:val="00CB1F52"/>
    <w:rsid w:val="00CB1FE7"/>
    <w:rsid w:val="00CB28EB"/>
    <w:rsid w:val="00CB36E3"/>
    <w:rsid w:val="00CB3D35"/>
    <w:rsid w:val="00CB3F36"/>
    <w:rsid w:val="00CB4237"/>
    <w:rsid w:val="00CB4BC1"/>
    <w:rsid w:val="00CB4E7F"/>
    <w:rsid w:val="00CB4F71"/>
    <w:rsid w:val="00CB5869"/>
    <w:rsid w:val="00CB5D08"/>
    <w:rsid w:val="00CB600D"/>
    <w:rsid w:val="00CB62AD"/>
    <w:rsid w:val="00CB63E2"/>
    <w:rsid w:val="00CB6D19"/>
    <w:rsid w:val="00CB7437"/>
    <w:rsid w:val="00CC0E9C"/>
    <w:rsid w:val="00CC0FC6"/>
    <w:rsid w:val="00CC11E1"/>
    <w:rsid w:val="00CC135D"/>
    <w:rsid w:val="00CC1D2D"/>
    <w:rsid w:val="00CC1D5B"/>
    <w:rsid w:val="00CC2EF1"/>
    <w:rsid w:val="00CC3035"/>
    <w:rsid w:val="00CC344D"/>
    <w:rsid w:val="00CC34E0"/>
    <w:rsid w:val="00CC3DF7"/>
    <w:rsid w:val="00CC3E15"/>
    <w:rsid w:val="00CC41B6"/>
    <w:rsid w:val="00CC427F"/>
    <w:rsid w:val="00CC4435"/>
    <w:rsid w:val="00CC4E5F"/>
    <w:rsid w:val="00CC5678"/>
    <w:rsid w:val="00CC5C32"/>
    <w:rsid w:val="00CC6716"/>
    <w:rsid w:val="00CC6F25"/>
    <w:rsid w:val="00CC7339"/>
    <w:rsid w:val="00CC7383"/>
    <w:rsid w:val="00CC7688"/>
    <w:rsid w:val="00CC7962"/>
    <w:rsid w:val="00CD05D7"/>
    <w:rsid w:val="00CD0A26"/>
    <w:rsid w:val="00CD0B0A"/>
    <w:rsid w:val="00CD0C2B"/>
    <w:rsid w:val="00CD0F7E"/>
    <w:rsid w:val="00CD10CE"/>
    <w:rsid w:val="00CD15C7"/>
    <w:rsid w:val="00CD1C5D"/>
    <w:rsid w:val="00CD2572"/>
    <w:rsid w:val="00CD2D0F"/>
    <w:rsid w:val="00CD3821"/>
    <w:rsid w:val="00CD3BE2"/>
    <w:rsid w:val="00CD45A5"/>
    <w:rsid w:val="00CD4B1C"/>
    <w:rsid w:val="00CD4CC2"/>
    <w:rsid w:val="00CD70A0"/>
    <w:rsid w:val="00CD7106"/>
    <w:rsid w:val="00CD7941"/>
    <w:rsid w:val="00CD7B07"/>
    <w:rsid w:val="00CE0344"/>
    <w:rsid w:val="00CE0384"/>
    <w:rsid w:val="00CE0D2A"/>
    <w:rsid w:val="00CE1BE0"/>
    <w:rsid w:val="00CE2E0D"/>
    <w:rsid w:val="00CE31F7"/>
    <w:rsid w:val="00CE396C"/>
    <w:rsid w:val="00CE3A85"/>
    <w:rsid w:val="00CE3ED5"/>
    <w:rsid w:val="00CE3FA7"/>
    <w:rsid w:val="00CE3FD1"/>
    <w:rsid w:val="00CE42A0"/>
    <w:rsid w:val="00CE4819"/>
    <w:rsid w:val="00CE4EFA"/>
    <w:rsid w:val="00CE4F92"/>
    <w:rsid w:val="00CE5138"/>
    <w:rsid w:val="00CE51B3"/>
    <w:rsid w:val="00CE5591"/>
    <w:rsid w:val="00CE658E"/>
    <w:rsid w:val="00CF1298"/>
    <w:rsid w:val="00CF12D3"/>
    <w:rsid w:val="00CF2019"/>
    <w:rsid w:val="00CF2457"/>
    <w:rsid w:val="00CF2AEC"/>
    <w:rsid w:val="00CF30A1"/>
    <w:rsid w:val="00CF3140"/>
    <w:rsid w:val="00CF347A"/>
    <w:rsid w:val="00CF374F"/>
    <w:rsid w:val="00CF3EEE"/>
    <w:rsid w:val="00CF3F1D"/>
    <w:rsid w:val="00CF4368"/>
    <w:rsid w:val="00CF4B63"/>
    <w:rsid w:val="00CF5012"/>
    <w:rsid w:val="00CF5232"/>
    <w:rsid w:val="00CF5D82"/>
    <w:rsid w:val="00CF5DEA"/>
    <w:rsid w:val="00CF5E38"/>
    <w:rsid w:val="00CF69E6"/>
    <w:rsid w:val="00CF6D80"/>
    <w:rsid w:val="00CF7725"/>
    <w:rsid w:val="00CF7AF6"/>
    <w:rsid w:val="00CF7FBA"/>
    <w:rsid w:val="00D008EA"/>
    <w:rsid w:val="00D01019"/>
    <w:rsid w:val="00D01712"/>
    <w:rsid w:val="00D01AF2"/>
    <w:rsid w:val="00D0260C"/>
    <w:rsid w:val="00D02A75"/>
    <w:rsid w:val="00D02B6E"/>
    <w:rsid w:val="00D02F42"/>
    <w:rsid w:val="00D035DC"/>
    <w:rsid w:val="00D04383"/>
    <w:rsid w:val="00D044B1"/>
    <w:rsid w:val="00D04FC5"/>
    <w:rsid w:val="00D0582A"/>
    <w:rsid w:val="00D05EA9"/>
    <w:rsid w:val="00D05FA8"/>
    <w:rsid w:val="00D063AE"/>
    <w:rsid w:val="00D07410"/>
    <w:rsid w:val="00D075B9"/>
    <w:rsid w:val="00D10B5A"/>
    <w:rsid w:val="00D10C48"/>
    <w:rsid w:val="00D1118A"/>
    <w:rsid w:val="00D116B1"/>
    <w:rsid w:val="00D12854"/>
    <w:rsid w:val="00D12C26"/>
    <w:rsid w:val="00D1314B"/>
    <w:rsid w:val="00D13650"/>
    <w:rsid w:val="00D13682"/>
    <w:rsid w:val="00D138BE"/>
    <w:rsid w:val="00D1435B"/>
    <w:rsid w:val="00D1465A"/>
    <w:rsid w:val="00D14A7B"/>
    <w:rsid w:val="00D16C58"/>
    <w:rsid w:val="00D16CFA"/>
    <w:rsid w:val="00D17461"/>
    <w:rsid w:val="00D179D9"/>
    <w:rsid w:val="00D20179"/>
    <w:rsid w:val="00D20EB5"/>
    <w:rsid w:val="00D212C0"/>
    <w:rsid w:val="00D215A8"/>
    <w:rsid w:val="00D2167E"/>
    <w:rsid w:val="00D21722"/>
    <w:rsid w:val="00D21ADF"/>
    <w:rsid w:val="00D21DE3"/>
    <w:rsid w:val="00D226D5"/>
    <w:rsid w:val="00D22A4F"/>
    <w:rsid w:val="00D22DFA"/>
    <w:rsid w:val="00D2314A"/>
    <w:rsid w:val="00D23272"/>
    <w:rsid w:val="00D232F4"/>
    <w:rsid w:val="00D23628"/>
    <w:rsid w:val="00D236AD"/>
    <w:rsid w:val="00D23932"/>
    <w:rsid w:val="00D239CF"/>
    <w:rsid w:val="00D23B00"/>
    <w:rsid w:val="00D2446C"/>
    <w:rsid w:val="00D244F1"/>
    <w:rsid w:val="00D24729"/>
    <w:rsid w:val="00D24A30"/>
    <w:rsid w:val="00D24BA6"/>
    <w:rsid w:val="00D24CDE"/>
    <w:rsid w:val="00D24EE5"/>
    <w:rsid w:val="00D25B0B"/>
    <w:rsid w:val="00D25CB3"/>
    <w:rsid w:val="00D25CF8"/>
    <w:rsid w:val="00D265F3"/>
    <w:rsid w:val="00D26891"/>
    <w:rsid w:val="00D26B25"/>
    <w:rsid w:val="00D26CC8"/>
    <w:rsid w:val="00D26EB6"/>
    <w:rsid w:val="00D27AF3"/>
    <w:rsid w:val="00D27B84"/>
    <w:rsid w:val="00D27F73"/>
    <w:rsid w:val="00D301B8"/>
    <w:rsid w:val="00D302C2"/>
    <w:rsid w:val="00D30EF2"/>
    <w:rsid w:val="00D310CA"/>
    <w:rsid w:val="00D311DB"/>
    <w:rsid w:val="00D3122D"/>
    <w:rsid w:val="00D31F08"/>
    <w:rsid w:val="00D3229F"/>
    <w:rsid w:val="00D32414"/>
    <w:rsid w:val="00D32445"/>
    <w:rsid w:val="00D32D39"/>
    <w:rsid w:val="00D3349E"/>
    <w:rsid w:val="00D33A61"/>
    <w:rsid w:val="00D340E9"/>
    <w:rsid w:val="00D34479"/>
    <w:rsid w:val="00D34876"/>
    <w:rsid w:val="00D34F0E"/>
    <w:rsid w:val="00D35230"/>
    <w:rsid w:val="00D35375"/>
    <w:rsid w:val="00D35529"/>
    <w:rsid w:val="00D35A78"/>
    <w:rsid w:val="00D35DE0"/>
    <w:rsid w:val="00D36CF6"/>
    <w:rsid w:val="00D37FD3"/>
    <w:rsid w:val="00D40281"/>
    <w:rsid w:val="00D40590"/>
    <w:rsid w:val="00D41AB2"/>
    <w:rsid w:val="00D41E67"/>
    <w:rsid w:val="00D422E5"/>
    <w:rsid w:val="00D4255E"/>
    <w:rsid w:val="00D42F19"/>
    <w:rsid w:val="00D42F41"/>
    <w:rsid w:val="00D43E7C"/>
    <w:rsid w:val="00D4413A"/>
    <w:rsid w:val="00D451A6"/>
    <w:rsid w:val="00D45206"/>
    <w:rsid w:val="00D45267"/>
    <w:rsid w:val="00D4535E"/>
    <w:rsid w:val="00D454B0"/>
    <w:rsid w:val="00D45D91"/>
    <w:rsid w:val="00D46110"/>
    <w:rsid w:val="00D469AD"/>
    <w:rsid w:val="00D46C1F"/>
    <w:rsid w:val="00D46EE5"/>
    <w:rsid w:val="00D47B3D"/>
    <w:rsid w:val="00D500CC"/>
    <w:rsid w:val="00D50140"/>
    <w:rsid w:val="00D50175"/>
    <w:rsid w:val="00D50A68"/>
    <w:rsid w:val="00D5110E"/>
    <w:rsid w:val="00D5124F"/>
    <w:rsid w:val="00D513B2"/>
    <w:rsid w:val="00D519EB"/>
    <w:rsid w:val="00D51C49"/>
    <w:rsid w:val="00D51C61"/>
    <w:rsid w:val="00D51D86"/>
    <w:rsid w:val="00D524CE"/>
    <w:rsid w:val="00D528BB"/>
    <w:rsid w:val="00D53502"/>
    <w:rsid w:val="00D536A1"/>
    <w:rsid w:val="00D53A22"/>
    <w:rsid w:val="00D53E3B"/>
    <w:rsid w:val="00D5408B"/>
    <w:rsid w:val="00D543A5"/>
    <w:rsid w:val="00D54420"/>
    <w:rsid w:val="00D54D2E"/>
    <w:rsid w:val="00D554C4"/>
    <w:rsid w:val="00D56274"/>
    <w:rsid w:val="00D56500"/>
    <w:rsid w:val="00D56B69"/>
    <w:rsid w:val="00D57B6C"/>
    <w:rsid w:val="00D61F35"/>
    <w:rsid w:val="00D624BA"/>
    <w:rsid w:val="00D6284D"/>
    <w:rsid w:val="00D637EA"/>
    <w:rsid w:val="00D63BA8"/>
    <w:rsid w:val="00D63F40"/>
    <w:rsid w:val="00D646C9"/>
    <w:rsid w:val="00D64FAF"/>
    <w:rsid w:val="00D65159"/>
    <w:rsid w:val="00D655FF"/>
    <w:rsid w:val="00D65655"/>
    <w:rsid w:val="00D6585D"/>
    <w:rsid w:val="00D6594A"/>
    <w:rsid w:val="00D6594F"/>
    <w:rsid w:val="00D65E84"/>
    <w:rsid w:val="00D663DF"/>
    <w:rsid w:val="00D67443"/>
    <w:rsid w:val="00D675A9"/>
    <w:rsid w:val="00D67648"/>
    <w:rsid w:val="00D67A84"/>
    <w:rsid w:val="00D67ABB"/>
    <w:rsid w:val="00D67F27"/>
    <w:rsid w:val="00D70C27"/>
    <w:rsid w:val="00D7108B"/>
    <w:rsid w:val="00D71F0D"/>
    <w:rsid w:val="00D728FB"/>
    <w:rsid w:val="00D7306D"/>
    <w:rsid w:val="00D735E6"/>
    <w:rsid w:val="00D74080"/>
    <w:rsid w:val="00D74597"/>
    <w:rsid w:val="00D74D5D"/>
    <w:rsid w:val="00D74E05"/>
    <w:rsid w:val="00D74EAF"/>
    <w:rsid w:val="00D755D1"/>
    <w:rsid w:val="00D75B19"/>
    <w:rsid w:val="00D75DF3"/>
    <w:rsid w:val="00D75EFF"/>
    <w:rsid w:val="00D7610A"/>
    <w:rsid w:val="00D761DD"/>
    <w:rsid w:val="00D762FC"/>
    <w:rsid w:val="00D76360"/>
    <w:rsid w:val="00D76F2C"/>
    <w:rsid w:val="00D77785"/>
    <w:rsid w:val="00D77A17"/>
    <w:rsid w:val="00D80987"/>
    <w:rsid w:val="00D809D4"/>
    <w:rsid w:val="00D80B75"/>
    <w:rsid w:val="00D80DBF"/>
    <w:rsid w:val="00D80FC3"/>
    <w:rsid w:val="00D812BD"/>
    <w:rsid w:val="00D813EA"/>
    <w:rsid w:val="00D81BC6"/>
    <w:rsid w:val="00D81F1C"/>
    <w:rsid w:val="00D82BA1"/>
    <w:rsid w:val="00D836AB"/>
    <w:rsid w:val="00D83AA3"/>
    <w:rsid w:val="00D83B5F"/>
    <w:rsid w:val="00D83B7E"/>
    <w:rsid w:val="00D850DD"/>
    <w:rsid w:val="00D850E4"/>
    <w:rsid w:val="00D85319"/>
    <w:rsid w:val="00D85CD6"/>
    <w:rsid w:val="00D85D4E"/>
    <w:rsid w:val="00D86091"/>
    <w:rsid w:val="00D86171"/>
    <w:rsid w:val="00D86712"/>
    <w:rsid w:val="00D872C5"/>
    <w:rsid w:val="00D87399"/>
    <w:rsid w:val="00D87551"/>
    <w:rsid w:val="00D87586"/>
    <w:rsid w:val="00D879EE"/>
    <w:rsid w:val="00D87A71"/>
    <w:rsid w:val="00D87CD2"/>
    <w:rsid w:val="00D909CE"/>
    <w:rsid w:val="00D912C8"/>
    <w:rsid w:val="00D914BD"/>
    <w:rsid w:val="00D91A81"/>
    <w:rsid w:val="00D925F9"/>
    <w:rsid w:val="00D9270D"/>
    <w:rsid w:val="00D92FE2"/>
    <w:rsid w:val="00D93C09"/>
    <w:rsid w:val="00D93FB9"/>
    <w:rsid w:val="00D942B7"/>
    <w:rsid w:val="00D94438"/>
    <w:rsid w:val="00D94632"/>
    <w:rsid w:val="00D95715"/>
    <w:rsid w:val="00D957B7"/>
    <w:rsid w:val="00D95FF4"/>
    <w:rsid w:val="00D961AE"/>
    <w:rsid w:val="00D961D1"/>
    <w:rsid w:val="00D96623"/>
    <w:rsid w:val="00D96942"/>
    <w:rsid w:val="00D969B5"/>
    <w:rsid w:val="00D96A7F"/>
    <w:rsid w:val="00DA04A4"/>
    <w:rsid w:val="00DA04C2"/>
    <w:rsid w:val="00DA099F"/>
    <w:rsid w:val="00DA147F"/>
    <w:rsid w:val="00DA18CB"/>
    <w:rsid w:val="00DA31A1"/>
    <w:rsid w:val="00DA33D2"/>
    <w:rsid w:val="00DA34DE"/>
    <w:rsid w:val="00DA3A8C"/>
    <w:rsid w:val="00DA4949"/>
    <w:rsid w:val="00DA4AA4"/>
    <w:rsid w:val="00DA4E8C"/>
    <w:rsid w:val="00DA4EFE"/>
    <w:rsid w:val="00DA52B5"/>
    <w:rsid w:val="00DA52E9"/>
    <w:rsid w:val="00DA6338"/>
    <w:rsid w:val="00DA665E"/>
    <w:rsid w:val="00DA6A39"/>
    <w:rsid w:val="00DA720D"/>
    <w:rsid w:val="00DA771D"/>
    <w:rsid w:val="00DA7A68"/>
    <w:rsid w:val="00DB0872"/>
    <w:rsid w:val="00DB0B41"/>
    <w:rsid w:val="00DB198C"/>
    <w:rsid w:val="00DB1EB2"/>
    <w:rsid w:val="00DB1FCA"/>
    <w:rsid w:val="00DB205B"/>
    <w:rsid w:val="00DB2281"/>
    <w:rsid w:val="00DB2A22"/>
    <w:rsid w:val="00DB2B26"/>
    <w:rsid w:val="00DB3DCE"/>
    <w:rsid w:val="00DB4939"/>
    <w:rsid w:val="00DB5CB8"/>
    <w:rsid w:val="00DB7067"/>
    <w:rsid w:val="00DB7A9F"/>
    <w:rsid w:val="00DC082D"/>
    <w:rsid w:val="00DC09C1"/>
    <w:rsid w:val="00DC0B75"/>
    <w:rsid w:val="00DC0BD0"/>
    <w:rsid w:val="00DC13FE"/>
    <w:rsid w:val="00DC1705"/>
    <w:rsid w:val="00DC23B2"/>
    <w:rsid w:val="00DC2425"/>
    <w:rsid w:val="00DC2653"/>
    <w:rsid w:val="00DC32EC"/>
    <w:rsid w:val="00DC4217"/>
    <w:rsid w:val="00DC4B34"/>
    <w:rsid w:val="00DC4BF5"/>
    <w:rsid w:val="00DC4CFC"/>
    <w:rsid w:val="00DC5150"/>
    <w:rsid w:val="00DC538A"/>
    <w:rsid w:val="00DC59F1"/>
    <w:rsid w:val="00DC5A0C"/>
    <w:rsid w:val="00DC5FE0"/>
    <w:rsid w:val="00DC604F"/>
    <w:rsid w:val="00DC668E"/>
    <w:rsid w:val="00DC6B34"/>
    <w:rsid w:val="00DC7897"/>
    <w:rsid w:val="00DD012D"/>
    <w:rsid w:val="00DD0343"/>
    <w:rsid w:val="00DD03EA"/>
    <w:rsid w:val="00DD0C81"/>
    <w:rsid w:val="00DD0F69"/>
    <w:rsid w:val="00DD1761"/>
    <w:rsid w:val="00DD1E21"/>
    <w:rsid w:val="00DD2703"/>
    <w:rsid w:val="00DD2ADF"/>
    <w:rsid w:val="00DD32DA"/>
    <w:rsid w:val="00DD35A6"/>
    <w:rsid w:val="00DD381E"/>
    <w:rsid w:val="00DD3F18"/>
    <w:rsid w:val="00DD44FD"/>
    <w:rsid w:val="00DD45CE"/>
    <w:rsid w:val="00DD56E8"/>
    <w:rsid w:val="00DD5777"/>
    <w:rsid w:val="00DD58ED"/>
    <w:rsid w:val="00DD6BE8"/>
    <w:rsid w:val="00DD74D9"/>
    <w:rsid w:val="00DE03E1"/>
    <w:rsid w:val="00DE04BD"/>
    <w:rsid w:val="00DE0C7C"/>
    <w:rsid w:val="00DE1073"/>
    <w:rsid w:val="00DE1103"/>
    <w:rsid w:val="00DE1308"/>
    <w:rsid w:val="00DE161E"/>
    <w:rsid w:val="00DE2F21"/>
    <w:rsid w:val="00DE3769"/>
    <w:rsid w:val="00DE4111"/>
    <w:rsid w:val="00DE49D0"/>
    <w:rsid w:val="00DE49DC"/>
    <w:rsid w:val="00DE4C52"/>
    <w:rsid w:val="00DE5073"/>
    <w:rsid w:val="00DE5651"/>
    <w:rsid w:val="00DE5817"/>
    <w:rsid w:val="00DE58DE"/>
    <w:rsid w:val="00DE6E85"/>
    <w:rsid w:val="00DE74BF"/>
    <w:rsid w:val="00DE781E"/>
    <w:rsid w:val="00DE7837"/>
    <w:rsid w:val="00DF0684"/>
    <w:rsid w:val="00DF07A3"/>
    <w:rsid w:val="00DF0FF7"/>
    <w:rsid w:val="00DF1C5D"/>
    <w:rsid w:val="00DF2683"/>
    <w:rsid w:val="00DF39D8"/>
    <w:rsid w:val="00DF41D4"/>
    <w:rsid w:val="00DF55BE"/>
    <w:rsid w:val="00DF5C38"/>
    <w:rsid w:val="00DF5D6E"/>
    <w:rsid w:val="00DF6448"/>
    <w:rsid w:val="00DF6DEF"/>
    <w:rsid w:val="00DF74A5"/>
    <w:rsid w:val="00DF7558"/>
    <w:rsid w:val="00DF7DA5"/>
    <w:rsid w:val="00E00680"/>
    <w:rsid w:val="00E00E43"/>
    <w:rsid w:val="00E00F0B"/>
    <w:rsid w:val="00E01352"/>
    <w:rsid w:val="00E024B6"/>
    <w:rsid w:val="00E02B2E"/>
    <w:rsid w:val="00E03845"/>
    <w:rsid w:val="00E04403"/>
    <w:rsid w:val="00E04446"/>
    <w:rsid w:val="00E0495B"/>
    <w:rsid w:val="00E04BE1"/>
    <w:rsid w:val="00E0511A"/>
    <w:rsid w:val="00E05624"/>
    <w:rsid w:val="00E05C8E"/>
    <w:rsid w:val="00E05E3A"/>
    <w:rsid w:val="00E06186"/>
    <w:rsid w:val="00E0632D"/>
    <w:rsid w:val="00E0735A"/>
    <w:rsid w:val="00E0774C"/>
    <w:rsid w:val="00E10149"/>
    <w:rsid w:val="00E10542"/>
    <w:rsid w:val="00E10667"/>
    <w:rsid w:val="00E10B74"/>
    <w:rsid w:val="00E10D8E"/>
    <w:rsid w:val="00E11225"/>
    <w:rsid w:val="00E11873"/>
    <w:rsid w:val="00E1229D"/>
    <w:rsid w:val="00E126E6"/>
    <w:rsid w:val="00E12A55"/>
    <w:rsid w:val="00E1303B"/>
    <w:rsid w:val="00E130DD"/>
    <w:rsid w:val="00E13CAD"/>
    <w:rsid w:val="00E13F7E"/>
    <w:rsid w:val="00E14252"/>
    <w:rsid w:val="00E144D2"/>
    <w:rsid w:val="00E159F5"/>
    <w:rsid w:val="00E15F90"/>
    <w:rsid w:val="00E174BA"/>
    <w:rsid w:val="00E17AEA"/>
    <w:rsid w:val="00E17B60"/>
    <w:rsid w:val="00E200F2"/>
    <w:rsid w:val="00E203A5"/>
    <w:rsid w:val="00E210A5"/>
    <w:rsid w:val="00E21266"/>
    <w:rsid w:val="00E21477"/>
    <w:rsid w:val="00E21571"/>
    <w:rsid w:val="00E21D4F"/>
    <w:rsid w:val="00E22713"/>
    <w:rsid w:val="00E22C5A"/>
    <w:rsid w:val="00E22CDC"/>
    <w:rsid w:val="00E22D1B"/>
    <w:rsid w:val="00E23534"/>
    <w:rsid w:val="00E2392B"/>
    <w:rsid w:val="00E241CC"/>
    <w:rsid w:val="00E24571"/>
    <w:rsid w:val="00E2458D"/>
    <w:rsid w:val="00E24605"/>
    <w:rsid w:val="00E2471E"/>
    <w:rsid w:val="00E255E9"/>
    <w:rsid w:val="00E25788"/>
    <w:rsid w:val="00E25F9B"/>
    <w:rsid w:val="00E264EF"/>
    <w:rsid w:val="00E26744"/>
    <w:rsid w:val="00E26820"/>
    <w:rsid w:val="00E30154"/>
    <w:rsid w:val="00E307A5"/>
    <w:rsid w:val="00E309F0"/>
    <w:rsid w:val="00E30F6A"/>
    <w:rsid w:val="00E31C53"/>
    <w:rsid w:val="00E31D83"/>
    <w:rsid w:val="00E327FB"/>
    <w:rsid w:val="00E32F52"/>
    <w:rsid w:val="00E32F69"/>
    <w:rsid w:val="00E3310B"/>
    <w:rsid w:val="00E33ACF"/>
    <w:rsid w:val="00E34923"/>
    <w:rsid w:val="00E3527D"/>
    <w:rsid w:val="00E352CA"/>
    <w:rsid w:val="00E35347"/>
    <w:rsid w:val="00E357F1"/>
    <w:rsid w:val="00E359B7"/>
    <w:rsid w:val="00E35A6A"/>
    <w:rsid w:val="00E35FD2"/>
    <w:rsid w:val="00E3641C"/>
    <w:rsid w:val="00E365B9"/>
    <w:rsid w:val="00E40AEC"/>
    <w:rsid w:val="00E412E4"/>
    <w:rsid w:val="00E41448"/>
    <w:rsid w:val="00E41D36"/>
    <w:rsid w:val="00E41F69"/>
    <w:rsid w:val="00E43748"/>
    <w:rsid w:val="00E43B62"/>
    <w:rsid w:val="00E43C6B"/>
    <w:rsid w:val="00E45810"/>
    <w:rsid w:val="00E467C6"/>
    <w:rsid w:val="00E46AB8"/>
    <w:rsid w:val="00E46CA6"/>
    <w:rsid w:val="00E46DDB"/>
    <w:rsid w:val="00E4708B"/>
    <w:rsid w:val="00E4720E"/>
    <w:rsid w:val="00E473E5"/>
    <w:rsid w:val="00E47CD6"/>
    <w:rsid w:val="00E47ED8"/>
    <w:rsid w:val="00E501D3"/>
    <w:rsid w:val="00E501F6"/>
    <w:rsid w:val="00E503AC"/>
    <w:rsid w:val="00E5055E"/>
    <w:rsid w:val="00E5067D"/>
    <w:rsid w:val="00E5109B"/>
    <w:rsid w:val="00E51694"/>
    <w:rsid w:val="00E517E2"/>
    <w:rsid w:val="00E52472"/>
    <w:rsid w:val="00E52971"/>
    <w:rsid w:val="00E53933"/>
    <w:rsid w:val="00E53B91"/>
    <w:rsid w:val="00E53E91"/>
    <w:rsid w:val="00E55A44"/>
    <w:rsid w:val="00E55CB8"/>
    <w:rsid w:val="00E56103"/>
    <w:rsid w:val="00E56E44"/>
    <w:rsid w:val="00E578FE"/>
    <w:rsid w:val="00E57DB9"/>
    <w:rsid w:val="00E600C7"/>
    <w:rsid w:val="00E60C1D"/>
    <w:rsid w:val="00E61148"/>
    <w:rsid w:val="00E61C01"/>
    <w:rsid w:val="00E61C42"/>
    <w:rsid w:val="00E626A9"/>
    <w:rsid w:val="00E62D98"/>
    <w:rsid w:val="00E62E4C"/>
    <w:rsid w:val="00E630C4"/>
    <w:rsid w:val="00E635E5"/>
    <w:rsid w:val="00E641CF"/>
    <w:rsid w:val="00E6447A"/>
    <w:rsid w:val="00E662B0"/>
    <w:rsid w:val="00E66773"/>
    <w:rsid w:val="00E66D57"/>
    <w:rsid w:val="00E66E86"/>
    <w:rsid w:val="00E66FFA"/>
    <w:rsid w:val="00E6750C"/>
    <w:rsid w:val="00E715CC"/>
    <w:rsid w:val="00E71CC4"/>
    <w:rsid w:val="00E72023"/>
    <w:rsid w:val="00E72ABB"/>
    <w:rsid w:val="00E72B8D"/>
    <w:rsid w:val="00E72E7E"/>
    <w:rsid w:val="00E730AD"/>
    <w:rsid w:val="00E735BF"/>
    <w:rsid w:val="00E7372C"/>
    <w:rsid w:val="00E73E23"/>
    <w:rsid w:val="00E74B29"/>
    <w:rsid w:val="00E75036"/>
    <w:rsid w:val="00E751A6"/>
    <w:rsid w:val="00E75BAE"/>
    <w:rsid w:val="00E76065"/>
    <w:rsid w:val="00E76446"/>
    <w:rsid w:val="00E765C7"/>
    <w:rsid w:val="00E76A9A"/>
    <w:rsid w:val="00E76F2C"/>
    <w:rsid w:val="00E76F64"/>
    <w:rsid w:val="00E7717C"/>
    <w:rsid w:val="00E77DFF"/>
    <w:rsid w:val="00E80124"/>
    <w:rsid w:val="00E80723"/>
    <w:rsid w:val="00E807AF"/>
    <w:rsid w:val="00E80AC9"/>
    <w:rsid w:val="00E80CE9"/>
    <w:rsid w:val="00E816E2"/>
    <w:rsid w:val="00E81760"/>
    <w:rsid w:val="00E81A34"/>
    <w:rsid w:val="00E81F6E"/>
    <w:rsid w:val="00E8224D"/>
    <w:rsid w:val="00E824C2"/>
    <w:rsid w:val="00E8253D"/>
    <w:rsid w:val="00E82967"/>
    <w:rsid w:val="00E832A7"/>
    <w:rsid w:val="00E83704"/>
    <w:rsid w:val="00E8373C"/>
    <w:rsid w:val="00E84837"/>
    <w:rsid w:val="00E84A47"/>
    <w:rsid w:val="00E84BDC"/>
    <w:rsid w:val="00E84FC2"/>
    <w:rsid w:val="00E85023"/>
    <w:rsid w:val="00E85113"/>
    <w:rsid w:val="00E85713"/>
    <w:rsid w:val="00E8584C"/>
    <w:rsid w:val="00E867C1"/>
    <w:rsid w:val="00E8699E"/>
    <w:rsid w:val="00E86C40"/>
    <w:rsid w:val="00E87640"/>
    <w:rsid w:val="00E90909"/>
    <w:rsid w:val="00E90B2C"/>
    <w:rsid w:val="00E90DAF"/>
    <w:rsid w:val="00E90DEA"/>
    <w:rsid w:val="00E90E1E"/>
    <w:rsid w:val="00E9137A"/>
    <w:rsid w:val="00E93B90"/>
    <w:rsid w:val="00E93D8C"/>
    <w:rsid w:val="00E93F6E"/>
    <w:rsid w:val="00E940CD"/>
    <w:rsid w:val="00E9440A"/>
    <w:rsid w:val="00E94BD5"/>
    <w:rsid w:val="00E94CFA"/>
    <w:rsid w:val="00E94F31"/>
    <w:rsid w:val="00E95376"/>
    <w:rsid w:val="00E95AD1"/>
    <w:rsid w:val="00E95E7F"/>
    <w:rsid w:val="00E95E84"/>
    <w:rsid w:val="00E96140"/>
    <w:rsid w:val="00E969E8"/>
    <w:rsid w:val="00E96C33"/>
    <w:rsid w:val="00E96D04"/>
    <w:rsid w:val="00E97209"/>
    <w:rsid w:val="00E97777"/>
    <w:rsid w:val="00E97CD1"/>
    <w:rsid w:val="00EA0704"/>
    <w:rsid w:val="00EA07E4"/>
    <w:rsid w:val="00EA08CC"/>
    <w:rsid w:val="00EA09A9"/>
    <w:rsid w:val="00EA1ACE"/>
    <w:rsid w:val="00EA1B74"/>
    <w:rsid w:val="00EA2E4C"/>
    <w:rsid w:val="00EA30D4"/>
    <w:rsid w:val="00EA362B"/>
    <w:rsid w:val="00EA41B4"/>
    <w:rsid w:val="00EA6281"/>
    <w:rsid w:val="00EA6A16"/>
    <w:rsid w:val="00EA7B39"/>
    <w:rsid w:val="00EB004B"/>
    <w:rsid w:val="00EB0136"/>
    <w:rsid w:val="00EB0E14"/>
    <w:rsid w:val="00EB164A"/>
    <w:rsid w:val="00EB18BD"/>
    <w:rsid w:val="00EB1A85"/>
    <w:rsid w:val="00EB2227"/>
    <w:rsid w:val="00EB32FD"/>
    <w:rsid w:val="00EB342C"/>
    <w:rsid w:val="00EB4458"/>
    <w:rsid w:val="00EB47FC"/>
    <w:rsid w:val="00EB4DE2"/>
    <w:rsid w:val="00EB549C"/>
    <w:rsid w:val="00EB5A5F"/>
    <w:rsid w:val="00EB5B0E"/>
    <w:rsid w:val="00EB5F1D"/>
    <w:rsid w:val="00EB6073"/>
    <w:rsid w:val="00EB6B7C"/>
    <w:rsid w:val="00EB6C71"/>
    <w:rsid w:val="00EB752B"/>
    <w:rsid w:val="00EB75AF"/>
    <w:rsid w:val="00EB7A27"/>
    <w:rsid w:val="00EB7EB4"/>
    <w:rsid w:val="00EC00CD"/>
    <w:rsid w:val="00EC0572"/>
    <w:rsid w:val="00EC0F9D"/>
    <w:rsid w:val="00EC1013"/>
    <w:rsid w:val="00EC1293"/>
    <w:rsid w:val="00EC232F"/>
    <w:rsid w:val="00EC3A8F"/>
    <w:rsid w:val="00EC3C2A"/>
    <w:rsid w:val="00EC498F"/>
    <w:rsid w:val="00EC56B3"/>
    <w:rsid w:val="00EC6EA5"/>
    <w:rsid w:val="00ED0267"/>
    <w:rsid w:val="00ED0318"/>
    <w:rsid w:val="00ED1297"/>
    <w:rsid w:val="00ED1568"/>
    <w:rsid w:val="00ED1775"/>
    <w:rsid w:val="00ED31AA"/>
    <w:rsid w:val="00ED3335"/>
    <w:rsid w:val="00ED35AA"/>
    <w:rsid w:val="00ED39DE"/>
    <w:rsid w:val="00ED3DBC"/>
    <w:rsid w:val="00ED4F9B"/>
    <w:rsid w:val="00ED5A69"/>
    <w:rsid w:val="00ED5ACE"/>
    <w:rsid w:val="00ED5B26"/>
    <w:rsid w:val="00ED63E3"/>
    <w:rsid w:val="00ED6F8E"/>
    <w:rsid w:val="00ED77FD"/>
    <w:rsid w:val="00EE00B1"/>
    <w:rsid w:val="00EE0404"/>
    <w:rsid w:val="00EE0604"/>
    <w:rsid w:val="00EE0BB5"/>
    <w:rsid w:val="00EE0D44"/>
    <w:rsid w:val="00EE1411"/>
    <w:rsid w:val="00EE156F"/>
    <w:rsid w:val="00EE1713"/>
    <w:rsid w:val="00EE1EA4"/>
    <w:rsid w:val="00EE24F3"/>
    <w:rsid w:val="00EE267D"/>
    <w:rsid w:val="00EE2E1E"/>
    <w:rsid w:val="00EE30E9"/>
    <w:rsid w:val="00EE3591"/>
    <w:rsid w:val="00EE3632"/>
    <w:rsid w:val="00EE3B47"/>
    <w:rsid w:val="00EE3D82"/>
    <w:rsid w:val="00EE3EDF"/>
    <w:rsid w:val="00EE47D2"/>
    <w:rsid w:val="00EE488C"/>
    <w:rsid w:val="00EE4C0A"/>
    <w:rsid w:val="00EE4D2D"/>
    <w:rsid w:val="00EE4E36"/>
    <w:rsid w:val="00EE53C6"/>
    <w:rsid w:val="00EE586B"/>
    <w:rsid w:val="00EE5EF7"/>
    <w:rsid w:val="00EE61FD"/>
    <w:rsid w:val="00EE645D"/>
    <w:rsid w:val="00EE64A5"/>
    <w:rsid w:val="00EE7E43"/>
    <w:rsid w:val="00EF04B3"/>
    <w:rsid w:val="00EF085E"/>
    <w:rsid w:val="00EF16D8"/>
    <w:rsid w:val="00EF1CDC"/>
    <w:rsid w:val="00EF20C3"/>
    <w:rsid w:val="00EF308F"/>
    <w:rsid w:val="00EF3251"/>
    <w:rsid w:val="00EF35F3"/>
    <w:rsid w:val="00EF494F"/>
    <w:rsid w:val="00EF4E51"/>
    <w:rsid w:val="00EF5747"/>
    <w:rsid w:val="00EF5D4D"/>
    <w:rsid w:val="00EF621D"/>
    <w:rsid w:val="00EF708D"/>
    <w:rsid w:val="00EF717D"/>
    <w:rsid w:val="00F00236"/>
    <w:rsid w:val="00F003D5"/>
    <w:rsid w:val="00F01A03"/>
    <w:rsid w:val="00F0245F"/>
    <w:rsid w:val="00F02CF1"/>
    <w:rsid w:val="00F02EB4"/>
    <w:rsid w:val="00F02EC9"/>
    <w:rsid w:val="00F03AB2"/>
    <w:rsid w:val="00F03DC9"/>
    <w:rsid w:val="00F04032"/>
    <w:rsid w:val="00F04882"/>
    <w:rsid w:val="00F049D2"/>
    <w:rsid w:val="00F04FEF"/>
    <w:rsid w:val="00F05693"/>
    <w:rsid w:val="00F0583E"/>
    <w:rsid w:val="00F05E60"/>
    <w:rsid w:val="00F062DE"/>
    <w:rsid w:val="00F06C13"/>
    <w:rsid w:val="00F075F8"/>
    <w:rsid w:val="00F111DA"/>
    <w:rsid w:val="00F112B7"/>
    <w:rsid w:val="00F115E8"/>
    <w:rsid w:val="00F11A80"/>
    <w:rsid w:val="00F127AD"/>
    <w:rsid w:val="00F128B6"/>
    <w:rsid w:val="00F12C33"/>
    <w:rsid w:val="00F12D8C"/>
    <w:rsid w:val="00F13C27"/>
    <w:rsid w:val="00F13CD2"/>
    <w:rsid w:val="00F14025"/>
    <w:rsid w:val="00F14612"/>
    <w:rsid w:val="00F14726"/>
    <w:rsid w:val="00F15FA6"/>
    <w:rsid w:val="00F16486"/>
    <w:rsid w:val="00F16966"/>
    <w:rsid w:val="00F16A3B"/>
    <w:rsid w:val="00F16C64"/>
    <w:rsid w:val="00F16DAB"/>
    <w:rsid w:val="00F170BD"/>
    <w:rsid w:val="00F1763A"/>
    <w:rsid w:val="00F17AB8"/>
    <w:rsid w:val="00F17E6A"/>
    <w:rsid w:val="00F2071E"/>
    <w:rsid w:val="00F208A1"/>
    <w:rsid w:val="00F21DB6"/>
    <w:rsid w:val="00F22088"/>
    <w:rsid w:val="00F222B3"/>
    <w:rsid w:val="00F224F8"/>
    <w:rsid w:val="00F235A9"/>
    <w:rsid w:val="00F2386E"/>
    <w:rsid w:val="00F23EA6"/>
    <w:rsid w:val="00F24CF2"/>
    <w:rsid w:val="00F25156"/>
    <w:rsid w:val="00F25392"/>
    <w:rsid w:val="00F254BC"/>
    <w:rsid w:val="00F258AE"/>
    <w:rsid w:val="00F25D81"/>
    <w:rsid w:val="00F25F45"/>
    <w:rsid w:val="00F25F89"/>
    <w:rsid w:val="00F26346"/>
    <w:rsid w:val="00F27E12"/>
    <w:rsid w:val="00F30433"/>
    <w:rsid w:val="00F30491"/>
    <w:rsid w:val="00F31151"/>
    <w:rsid w:val="00F312ED"/>
    <w:rsid w:val="00F3153B"/>
    <w:rsid w:val="00F319B1"/>
    <w:rsid w:val="00F31A98"/>
    <w:rsid w:val="00F322DE"/>
    <w:rsid w:val="00F32B71"/>
    <w:rsid w:val="00F3324A"/>
    <w:rsid w:val="00F333C4"/>
    <w:rsid w:val="00F33CD7"/>
    <w:rsid w:val="00F33DEA"/>
    <w:rsid w:val="00F33F10"/>
    <w:rsid w:val="00F3441C"/>
    <w:rsid w:val="00F344B1"/>
    <w:rsid w:val="00F351AA"/>
    <w:rsid w:val="00F353F3"/>
    <w:rsid w:val="00F357C2"/>
    <w:rsid w:val="00F35AF3"/>
    <w:rsid w:val="00F36EF8"/>
    <w:rsid w:val="00F37048"/>
    <w:rsid w:val="00F37694"/>
    <w:rsid w:val="00F37A34"/>
    <w:rsid w:val="00F37B85"/>
    <w:rsid w:val="00F400AF"/>
    <w:rsid w:val="00F4065C"/>
    <w:rsid w:val="00F40818"/>
    <w:rsid w:val="00F40D01"/>
    <w:rsid w:val="00F41909"/>
    <w:rsid w:val="00F41958"/>
    <w:rsid w:val="00F41B65"/>
    <w:rsid w:val="00F41F53"/>
    <w:rsid w:val="00F42141"/>
    <w:rsid w:val="00F421BB"/>
    <w:rsid w:val="00F42BBC"/>
    <w:rsid w:val="00F42BF7"/>
    <w:rsid w:val="00F433E7"/>
    <w:rsid w:val="00F43AD0"/>
    <w:rsid w:val="00F4435D"/>
    <w:rsid w:val="00F456B1"/>
    <w:rsid w:val="00F45876"/>
    <w:rsid w:val="00F460E6"/>
    <w:rsid w:val="00F463D5"/>
    <w:rsid w:val="00F46951"/>
    <w:rsid w:val="00F46954"/>
    <w:rsid w:val="00F46B12"/>
    <w:rsid w:val="00F47573"/>
    <w:rsid w:val="00F47AFD"/>
    <w:rsid w:val="00F519B2"/>
    <w:rsid w:val="00F520CB"/>
    <w:rsid w:val="00F520D0"/>
    <w:rsid w:val="00F52E14"/>
    <w:rsid w:val="00F53343"/>
    <w:rsid w:val="00F53BF0"/>
    <w:rsid w:val="00F53CCB"/>
    <w:rsid w:val="00F545CA"/>
    <w:rsid w:val="00F5519A"/>
    <w:rsid w:val="00F5587A"/>
    <w:rsid w:val="00F55C1E"/>
    <w:rsid w:val="00F55CA8"/>
    <w:rsid w:val="00F565CF"/>
    <w:rsid w:val="00F56736"/>
    <w:rsid w:val="00F57130"/>
    <w:rsid w:val="00F5716D"/>
    <w:rsid w:val="00F574A5"/>
    <w:rsid w:val="00F57683"/>
    <w:rsid w:val="00F600C8"/>
    <w:rsid w:val="00F60441"/>
    <w:rsid w:val="00F608A6"/>
    <w:rsid w:val="00F60B65"/>
    <w:rsid w:val="00F61CE3"/>
    <w:rsid w:val="00F622CC"/>
    <w:rsid w:val="00F626EF"/>
    <w:rsid w:val="00F62E9B"/>
    <w:rsid w:val="00F63B13"/>
    <w:rsid w:val="00F63FDB"/>
    <w:rsid w:val="00F64421"/>
    <w:rsid w:val="00F64A3E"/>
    <w:rsid w:val="00F652DC"/>
    <w:rsid w:val="00F65BA2"/>
    <w:rsid w:val="00F671D4"/>
    <w:rsid w:val="00F675E9"/>
    <w:rsid w:val="00F676D6"/>
    <w:rsid w:val="00F677E7"/>
    <w:rsid w:val="00F67C10"/>
    <w:rsid w:val="00F67F1E"/>
    <w:rsid w:val="00F7025A"/>
    <w:rsid w:val="00F70520"/>
    <w:rsid w:val="00F70B53"/>
    <w:rsid w:val="00F710CC"/>
    <w:rsid w:val="00F71324"/>
    <w:rsid w:val="00F719AE"/>
    <w:rsid w:val="00F72168"/>
    <w:rsid w:val="00F73181"/>
    <w:rsid w:val="00F732CE"/>
    <w:rsid w:val="00F7558C"/>
    <w:rsid w:val="00F75933"/>
    <w:rsid w:val="00F75DC7"/>
    <w:rsid w:val="00F766C5"/>
    <w:rsid w:val="00F7682A"/>
    <w:rsid w:val="00F7686E"/>
    <w:rsid w:val="00F76B5C"/>
    <w:rsid w:val="00F76DD0"/>
    <w:rsid w:val="00F77500"/>
    <w:rsid w:val="00F8006C"/>
    <w:rsid w:val="00F801F8"/>
    <w:rsid w:val="00F8062D"/>
    <w:rsid w:val="00F8080A"/>
    <w:rsid w:val="00F81089"/>
    <w:rsid w:val="00F81288"/>
    <w:rsid w:val="00F817D9"/>
    <w:rsid w:val="00F822AE"/>
    <w:rsid w:val="00F82380"/>
    <w:rsid w:val="00F82630"/>
    <w:rsid w:val="00F82916"/>
    <w:rsid w:val="00F8316E"/>
    <w:rsid w:val="00F8395C"/>
    <w:rsid w:val="00F84A0D"/>
    <w:rsid w:val="00F84C5B"/>
    <w:rsid w:val="00F84ED7"/>
    <w:rsid w:val="00F84F5F"/>
    <w:rsid w:val="00F850BD"/>
    <w:rsid w:val="00F85740"/>
    <w:rsid w:val="00F8576A"/>
    <w:rsid w:val="00F8587F"/>
    <w:rsid w:val="00F87435"/>
    <w:rsid w:val="00F8771E"/>
    <w:rsid w:val="00F8796B"/>
    <w:rsid w:val="00F87C32"/>
    <w:rsid w:val="00F9071D"/>
    <w:rsid w:val="00F90FBF"/>
    <w:rsid w:val="00F91179"/>
    <w:rsid w:val="00F9126C"/>
    <w:rsid w:val="00F91D67"/>
    <w:rsid w:val="00F9254C"/>
    <w:rsid w:val="00F9370D"/>
    <w:rsid w:val="00F94042"/>
    <w:rsid w:val="00F94048"/>
    <w:rsid w:val="00F94291"/>
    <w:rsid w:val="00F949B4"/>
    <w:rsid w:val="00F95205"/>
    <w:rsid w:val="00F96043"/>
    <w:rsid w:val="00F96629"/>
    <w:rsid w:val="00F97024"/>
    <w:rsid w:val="00F97330"/>
    <w:rsid w:val="00F9774D"/>
    <w:rsid w:val="00F97767"/>
    <w:rsid w:val="00F97D61"/>
    <w:rsid w:val="00FA0255"/>
    <w:rsid w:val="00FA0425"/>
    <w:rsid w:val="00FA11BB"/>
    <w:rsid w:val="00FA1DCB"/>
    <w:rsid w:val="00FA228B"/>
    <w:rsid w:val="00FA2632"/>
    <w:rsid w:val="00FA26F2"/>
    <w:rsid w:val="00FA2955"/>
    <w:rsid w:val="00FA2F8B"/>
    <w:rsid w:val="00FA308E"/>
    <w:rsid w:val="00FA321A"/>
    <w:rsid w:val="00FA394A"/>
    <w:rsid w:val="00FA3C4C"/>
    <w:rsid w:val="00FA4314"/>
    <w:rsid w:val="00FA4994"/>
    <w:rsid w:val="00FA4E06"/>
    <w:rsid w:val="00FA5454"/>
    <w:rsid w:val="00FA54D6"/>
    <w:rsid w:val="00FA54E5"/>
    <w:rsid w:val="00FA5826"/>
    <w:rsid w:val="00FA67B8"/>
    <w:rsid w:val="00FA6E1B"/>
    <w:rsid w:val="00FA79D8"/>
    <w:rsid w:val="00FA7D5F"/>
    <w:rsid w:val="00FB0055"/>
    <w:rsid w:val="00FB079F"/>
    <w:rsid w:val="00FB10D8"/>
    <w:rsid w:val="00FB12D6"/>
    <w:rsid w:val="00FB1630"/>
    <w:rsid w:val="00FB1BE5"/>
    <w:rsid w:val="00FB1D3A"/>
    <w:rsid w:val="00FB1FC4"/>
    <w:rsid w:val="00FB1FF0"/>
    <w:rsid w:val="00FB21AA"/>
    <w:rsid w:val="00FB246D"/>
    <w:rsid w:val="00FB30F7"/>
    <w:rsid w:val="00FB34EB"/>
    <w:rsid w:val="00FB3EA7"/>
    <w:rsid w:val="00FB46B0"/>
    <w:rsid w:val="00FB46B5"/>
    <w:rsid w:val="00FB6A9A"/>
    <w:rsid w:val="00FB6A9C"/>
    <w:rsid w:val="00FB6BEB"/>
    <w:rsid w:val="00FB6D3C"/>
    <w:rsid w:val="00FB71F9"/>
    <w:rsid w:val="00FB724F"/>
    <w:rsid w:val="00FC03EA"/>
    <w:rsid w:val="00FC1524"/>
    <w:rsid w:val="00FC18C5"/>
    <w:rsid w:val="00FC1D9A"/>
    <w:rsid w:val="00FC1E81"/>
    <w:rsid w:val="00FC233C"/>
    <w:rsid w:val="00FC2505"/>
    <w:rsid w:val="00FC2772"/>
    <w:rsid w:val="00FC3064"/>
    <w:rsid w:val="00FC3209"/>
    <w:rsid w:val="00FC3B9A"/>
    <w:rsid w:val="00FC3CB2"/>
    <w:rsid w:val="00FC3DDC"/>
    <w:rsid w:val="00FC4815"/>
    <w:rsid w:val="00FC516F"/>
    <w:rsid w:val="00FC51E7"/>
    <w:rsid w:val="00FC5DB2"/>
    <w:rsid w:val="00FC620C"/>
    <w:rsid w:val="00FC63A6"/>
    <w:rsid w:val="00FC64E3"/>
    <w:rsid w:val="00FC6C0D"/>
    <w:rsid w:val="00FC7757"/>
    <w:rsid w:val="00FC7FB3"/>
    <w:rsid w:val="00FD0B2D"/>
    <w:rsid w:val="00FD0DA6"/>
    <w:rsid w:val="00FD10D2"/>
    <w:rsid w:val="00FD18EB"/>
    <w:rsid w:val="00FD1CF9"/>
    <w:rsid w:val="00FD1DE3"/>
    <w:rsid w:val="00FD209C"/>
    <w:rsid w:val="00FD28D5"/>
    <w:rsid w:val="00FD37F7"/>
    <w:rsid w:val="00FD44F0"/>
    <w:rsid w:val="00FD5256"/>
    <w:rsid w:val="00FD5AD7"/>
    <w:rsid w:val="00FD5B53"/>
    <w:rsid w:val="00FD6213"/>
    <w:rsid w:val="00FD63C3"/>
    <w:rsid w:val="00FD7345"/>
    <w:rsid w:val="00FD76F1"/>
    <w:rsid w:val="00FD7780"/>
    <w:rsid w:val="00FD77E4"/>
    <w:rsid w:val="00FD79DB"/>
    <w:rsid w:val="00FD79DD"/>
    <w:rsid w:val="00FD7E79"/>
    <w:rsid w:val="00FE064C"/>
    <w:rsid w:val="00FE0EFE"/>
    <w:rsid w:val="00FE0F26"/>
    <w:rsid w:val="00FE16A3"/>
    <w:rsid w:val="00FE18F0"/>
    <w:rsid w:val="00FE2177"/>
    <w:rsid w:val="00FE2B76"/>
    <w:rsid w:val="00FE3108"/>
    <w:rsid w:val="00FE372E"/>
    <w:rsid w:val="00FE401F"/>
    <w:rsid w:val="00FE4366"/>
    <w:rsid w:val="00FE4AD1"/>
    <w:rsid w:val="00FE4C96"/>
    <w:rsid w:val="00FE4D97"/>
    <w:rsid w:val="00FE532E"/>
    <w:rsid w:val="00FE5B74"/>
    <w:rsid w:val="00FE637B"/>
    <w:rsid w:val="00FE639F"/>
    <w:rsid w:val="00FE65C6"/>
    <w:rsid w:val="00FE6E79"/>
    <w:rsid w:val="00FE7275"/>
    <w:rsid w:val="00FE739F"/>
    <w:rsid w:val="00FE7482"/>
    <w:rsid w:val="00FF0300"/>
    <w:rsid w:val="00FF08AD"/>
    <w:rsid w:val="00FF08D1"/>
    <w:rsid w:val="00FF1AFB"/>
    <w:rsid w:val="00FF1C84"/>
    <w:rsid w:val="00FF1CEA"/>
    <w:rsid w:val="00FF3274"/>
    <w:rsid w:val="00FF398C"/>
    <w:rsid w:val="00FF46BC"/>
    <w:rsid w:val="00FF53F0"/>
    <w:rsid w:val="00FF63BE"/>
    <w:rsid w:val="00FF6BCB"/>
    <w:rsid w:val="00FF6BE7"/>
    <w:rsid w:val="00FF706E"/>
    <w:rsid w:val="00FF75CD"/>
    <w:rsid w:val="00FF75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9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rPr>
  </w:style>
  <w:style w:type="paragraph" w:styleId="Heading1">
    <w:name w:val="heading 1"/>
    <w:basedOn w:val="Normal"/>
    <w:next w:val="Normal"/>
    <w:link w:val="Heading1Char"/>
    <w:qFormat/>
    <w:rsid w:val="00863AB9"/>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4">
    <w:name w:val="heading 4"/>
    <w:basedOn w:val="Normal"/>
    <w:next w:val="Normal"/>
    <w:qFormat/>
    <w:rsid w:val="004B07A8"/>
    <w:pPr>
      <w:keepNext/>
      <w:spacing w:before="60" w:after="20"/>
      <w:jc w:val="center"/>
      <w:outlineLvl w:val="3"/>
    </w:pPr>
    <w:rPr>
      <w:rFonts w:cs="Tahoma"/>
      <w:b/>
      <w:bCs/>
      <w:sz w:val="26"/>
    </w:rPr>
  </w:style>
  <w:style w:type="paragraph" w:styleId="Heading5">
    <w:name w:val="heading 5"/>
    <w:basedOn w:val="Normal"/>
    <w:next w:val="Normal"/>
    <w:qFormat/>
    <w:rsid w:val="004B07A8"/>
    <w:pPr>
      <w:keepNext/>
      <w:spacing w:before="60" w:after="20"/>
      <w:jc w:val="both"/>
      <w:outlineLvl w:val="4"/>
    </w:pPr>
    <w:rPr>
      <w:rFonts w:cs="Tahoma"/>
      <w:b/>
      <w:bCs/>
      <w:sz w:val="26"/>
    </w:rPr>
  </w:style>
  <w:style w:type="paragraph" w:styleId="Heading9">
    <w:name w:val="heading 9"/>
    <w:basedOn w:val="Normal"/>
    <w:next w:val="Normal"/>
    <w:link w:val="Heading9Char"/>
    <w:unhideWhenUsed/>
    <w:qFormat/>
    <w:rsid w:val="003F2528"/>
    <w:pPr>
      <w:keepNext/>
      <w:keepLines/>
      <w:spacing w:before="200"/>
      <w:outlineLvl w:val="8"/>
    </w:pPr>
    <w:rPr>
      <w:rFonts w:asciiTheme="majorHAnsi" w:eastAsiaTheme="majorEastAsia" w:hAnsiTheme="majorHAnsi" w:cstheme="majorBidi"/>
      <w:i/>
      <w:iCs/>
      <w:color w:val="575757"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VnTime" w:hAnsi=".VnTime"/>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rsid w:val="004B07A8"/>
    <w:pPr>
      <w:jc w:val="center"/>
    </w:pPr>
    <w:rPr>
      <w:rFonts w:ascii="VNI-Times" w:hAnsi="VNI-Times"/>
      <w:b/>
      <w:sz w:val="32"/>
      <w:szCs w:val="20"/>
    </w:rPr>
  </w:style>
  <w:style w:type="paragraph" w:styleId="BodyTextIndent">
    <w:name w:val="Body Text Indent"/>
    <w:basedOn w:val="Normal"/>
    <w:link w:val="BodyTextIndentChar"/>
    <w:rsid w:val="004B07A8"/>
    <w:pPr>
      <w:ind w:firstLine="720"/>
      <w:jc w:val="both"/>
    </w:pPr>
    <w:rPr>
      <w:sz w:val="26"/>
    </w:rPr>
  </w:style>
  <w:style w:type="table" w:styleId="TableGrid">
    <w:name w:val="Table Grid"/>
    <w:basedOn w:val="TableNormal"/>
    <w:rsid w:val="001C47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3A0623"/>
    <w:pPr>
      <w:spacing w:after="120" w:line="480" w:lineRule="auto"/>
    </w:pPr>
  </w:style>
  <w:style w:type="paragraph" w:styleId="BodyTextIndent2">
    <w:name w:val="Body Text Indent 2"/>
    <w:basedOn w:val="Normal"/>
    <w:rsid w:val="003A0623"/>
    <w:pPr>
      <w:spacing w:after="120" w:line="480" w:lineRule="auto"/>
      <w:ind w:left="360"/>
    </w:pPr>
  </w:style>
  <w:style w:type="paragraph" w:styleId="ListParagraph">
    <w:name w:val="List Paragraph"/>
    <w:aliases w:val="Tom luoc,bullet,bullet 1,List Paragraph1,List Paragraph11,Thang2,Colorful List - Accent 11,Medium Grid 1 - Accent 21,List Paragraph12,List Paragraph2,List Paragraph111,VNA - List Paragraph,1.,Table Sequence,list 123,Lít bullet 2,H1,Dot 1"/>
    <w:basedOn w:val="Normal"/>
    <w:link w:val="ListParagraphChar"/>
    <w:uiPriority w:val="34"/>
    <w:qFormat/>
    <w:rsid w:val="00AA1FCB"/>
    <w:pPr>
      <w:spacing w:after="200" w:line="276" w:lineRule="auto"/>
      <w:ind w:left="720"/>
      <w:contextualSpacing/>
    </w:pPr>
    <w:rPr>
      <w:rFonts w:ascii="Calibri" w:hAnsi="Calibri"/>
      <w:sz w:val="22"/>
      <w:szCs w:val="22"/>
    </w:rPr>
  </w:style>
  <w:style w:type="paragraph" w:customStyle="1" w:styleId="CharCharChar1CharCharCharCharCharCharCharCharCharChar">
    <w:name w:val="Char Char Char1 Char Char Char Char Char Char Char Char Char Char"/>
    <w:autoRedefine/>
    <w:rsid w:val="00EF1CDC"/>
    <w:pPr>
      <w:tabs>
        <w:tab w:val="num" w:pos="1440"/>
      </w:tabs>
      <w:spacing w:after="120"/>
      <w:ind w:left="357" w:hanging="360"/>
    </w:pPr>
  </w:style>
  <w:style w:type="character" w:styleId="Hyperlink">
    <w:name w:val="Hyperlink"/>
    <w:basedOn w:val="DefaultParagraphFont"/>
    <w:uiPriority w:val="99"/>
    <w:rsid w:val="00791EF1"/>
    <w:rPr>
      <w:color w:val="0000FF" w:themeColor="hyperlink"/>
      <w:u w:val="single"/>
    </w:rPr>
  </w:style>
  <w:style w:type="character" w:styleId="FollowedHyperlink">
    <w:name w:val="FollowedHyperlink"/>
    <w:basedOn w:val="DefaultParagraphFont"/>
    <w:rsid w:val="00791EF1"/>
    <w:rPr>
      <w:color w:val="800080" w:themeColor="followedHyperlink"/>
      <w:u w:val="single"/>
    </w:rPr>
  </w:style>
  <w:style w:type="character" w:customStyle="1" w:styleId="BodyTextIndentChar">
    <w:name w:val="Body Text Indent Char"/>
    <w:basedOn w:val="DefaultParagraphFont"/>
    <w:link w:val="BodyTextIndent"/>
    <w:rsid w:val="006E15C0"/>
    <w:rPr>
      <w:sz w:val="26"/>
      <w:szCs w:val="24"/>
    </w:rPr>
  </w:style>
  <w:style w:type="paragraph" w:styleId="BalloonText">
    <w:name w:val="Balloon Text"/>
    <w:basedOn w:val="Normal"/>
    <w:link w:val="BalloonTextChar"/>
    <w:rsid w:val="00FA4314"/>
    <w:rPr>
      <w:rFonts w:ascii="Tahoma" w:hAnsi="Tahoma" w:cs="Tahoma"/>
      <w:sz w:val="16"/>
      <w:szCs w:val="16"/>
    </w:rPr>
  </w:style>
  <w:style w:type="character" w:customStyle="1" w:styleId="BalloonTextChar">
    <w:name w:val="Balloon Text Char"/>
    <w:basedOn w:val="DefaultParagraphFont"/>
    <w:link w:val="BalloonText"/>
    <w:rsid w:val="00FA4314"/>
    <w:rPr>
      <w:rFonts w:ascii="Tahoma" w:hAnsi="Tahoma" w:cs="Tahoma"/>
      <w:sz w:val="16"/>
      <w:szCs w:val="16"/>
    </w:rPr>
  </w:style>
  <w:style w:type="character" w:customStyle="1" w:styleId="Heading9Char">
    <w:name w:val="Heading 9 Char"/>
    <w:basedOn w:val="DefaultParagraphFont"/>
    <w:link w:val="Heading9"/>
    <w:rsid w:val="003F2528"/>
    <w:rPr>
      <w:rFonts w:asciiTheme="majorHAnsi" w:eastAsiaTheme="majorEastAsia" w:hAnsiTheme="majorHAnsi" w:cstheme="majorBidi"/>
      <w:i/>
      <w:iCs/>
      <w:color w:val="575757" w:themeColor="text1" w:themeTint="BF"/>
    </w:rPr>
  </w:style>
  <w:style w:type="paragraph" w:customStyle="1" w:styleId="Char">
    <w:name w:val="Char"/>
    <w:basedOn w:val="Normal"/>
    <w:rsid w:val="00096256"/>
    <w:pPr>
      <w:spacing w:after="160" w:line="240" w:lineRule="exact"/>
    </w:pPr>
    <w:rPr>
      <w:rFonts w:ascii="Verdana" w:eastAsia="MS Mincho" w:hAnsi="Verdana"/>
      <w:sz w:val="20"/>
      <w:szCs w:val="20"/>
    </w:rPr>
  </w:style>
  <w:style w:type="character" w:styleId="CommentReference">
    <w:name w:val="annotation reference"/>
    <w:basedOn w:val="DefaultParagraphFont"/>
    <w:semiHidden/>
    <w:unhideWhenUsed/>
    <w:rsid w:val="00FA394A"/>
    <w:rPr>
      <w:sz w:val="16"/>
      <w:szCs w:val="16"/>
    </w:rPr>
  </w:style>
  <w:style w:type="paragraph" w:styleId="CommentText">
    <w:name w:val="annotation text"/>
    <w:basedOn w:val="Normal"/>
    <w:link w:val="CommentTextChar"/>
    <w:semiHidden/>
    <w:unhideWhenUsed/>
    <w:rsid w:val="00FA394A"/>
    <w:rPr>
      <w:sz w:val="20"/>
      <w:szCs w:val="20"/>
    </w:rPr>
  </w:style>
  <w:style w:type="character" w:customStyle="1" w:styleId="CommentTextChar">
    <w:name w:val="Comment Text Char"/>
    <w:basedOn w:val="DefaultParagraphFont"/>
    <w:link w:val="CommentText"/>
    <w:semiHidden/>
    <w:rsid w:val="00FA394A"/>
  </w:style>
  <w:style w:type="paragraph" w:styleId="CommentSubject">
    <w:name w:val="annotation subject"/>
    <w:basedOn w:val="CommentText"/>
    <w:next w:val="CommentText"/>
    <w:link w:val="CommentSubjectChar"/>
    <w:semiHidden/>
    <w:unhideWhenUsed/>
    <w:rsid w:val="00FA394A"/>
    <w:rPr>
      <w:b/>
      <w:bCs/>
    </w:rPr>
  </w:style>
  <w:style w:type="character" w:customStyle="1" w:styleId="CommentSubjectChar">
    <w:name w:val="Comment Subject Char"/>
    <w:basedOn w:val="CommentTextChar"/>
    <w:link w:val="CommentSubject"/>
    <w:semiHidden/>
    <w:rsid w:val="00FA394A"/>
    <w:rPr>
      <w:b/>
      <w:bCs/>
    </w:rPr>
  </w:style>
  <w:style w:type="character" w:customStyle="1" w:styleId="Heading1Char">
    <w:name w:val="Heading 1 Char"/>
    <w:basedOn w:val="DefaultParagraphFont"/>
    <w:link w:val="Heading1"/>
    <w:rsid w:val="00863AB9"/>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uiPriority w:val="99"/>
    <w:rsid w:val="00E641CF"/>
    <w:rPr>
      <w:rFonts w:ascii=".VnTime" w:hAnsi=".VnTime"/>
      <w:sz w:val="28"/>
    </w:rPr>
  </w:style>
  <w:style w:type="character" w:customStyle="1" w:styleId="HeaderChar">
    <w:name w:val="Header Char"/>
    <w:basedOn w:val="DefaultParagraphFont"/>
    <w:link w:val="Header"/>
    <w:uiPriority w:val="99"/>
    <w:rsid w:val="00E641CF"/>
    <w:rPr>
      <w:sz w:val="28"/>
      <w:szCs w:val="24"/>
    </w:rPr>
  </w:style>
  <w:style w:type="paragraph" w:styleId="BodyText">
    <w:name w:val="Body Text"/>
    <w:basedOn w:val="Normal"/>
    <w:link w:val="BodyTextChar"/>
    <w:unhideWhenUsed/>
    <w:rsid w:val="001C1FC0"/>
    <w:pPr>
      <w:spacing w:after="120"/>
    </w:pPr>
  </w:style>
  <w:style w:type="character" w:customStyle="1" w:styleId="BodyTextChar">
    <w:name w:val="Body Text Char"/>
    <w:basedOn w:val="DefaultParagraphFont"/>
    <w:link w:val="BodyText"/>
    <w:rsid w:val="001C1FC0"/>
    <w:rPr>
      <w:sz w:val="28"/>
      <w:szCs w:val="24"/>
    </w:rPr>
  </w:style>
  <w:style w:type="character" w:customStyle="1" w:styleId="fontstyle01">
    <w:name w:val="fontstyle01"/>
    <w:rsid w:val="00991E79"/>
    <w:rPr>
      <w:rFonts w:ascii="TimesNewRomanPS-BoldMT" w:hAnsi="TimesNewRomanPS-BoldMT" w:hint="default"/>
      <w:b/>
      <w:bCs/>
      <w:i w:val="0"/>
      <w:iCs w:val="0"/>
      <w:color w:val="404040"/>
      <w:sz w:val="28"/>
      <w:szCs w:val="28"/>
    </w:rPr>
  </w:style>
  <w:style w:type="character" w:customStyle="1" w:styleId="fontstyle21">
    <w:name w:val="fontstyle21"/>
    <w:rsid w:val="00991E79"/>
    <w:rPr>
      <w:rFonts w:ascii="TimesNewRomanPSMT" w:hAnsi="TimesNewRomanPSMT" w:hint="default"/>
      <w:b w:val="0"/>
      <w:bCs w:val="0"/>
      <w:i w:val="0"/>
      <w:iCs w:val="0"/>
      <w:color w:val="404040"/>
      <w:sz w:val="28"/>
      <w:szCs w:val="28"/>
    </w:rPr>
  </w:style>
  <w:style w:type="paragraph" w:styleId="BodyText3">
    <w:name w:val="Body Text 3"/>
    <w:basedOn w:val="Normal"/>
    <w:link w:val="BodyText3Char"/>
    <w:unhideWhenUsed/>
    <w:rsid w:val="00991E79"/>
    <w:pPr>
      <w:spacing w:after="120"/>
    </w:pPr>
    <w:rPr>
      <w:rFonts w:ascii=".VnTime" w:hAnsi=".VnTime"/>
      <w:sz w:val="16"/>
      <w:szCs w:val="16"/>
    </w:rPr>
  </w:style>
  <w:style w:type="character" w:customStyle="1" w:styleId="BodyText3Char">
    <w:name w:val="Body Text 3 Char"/>
    <w:basedOn w:val="DefaultParagraphFont"/>
    <w:link w:val="BodyText3"/>
    <w:rsid w:val="00991E79"/>
    <w:rPr>
      <w:rFonts w:ascii=".VnTime" w:hAnsi=".VnTime"/>
      <w:sz w:val="16"/>
      <w:szCs w:val="16"/>
    </w:rPr>
  </w:style>
  <w:style w:type="character" w:customStyle="1" w:styleId="ListParagraphChar">
    <w:name w:val="List Paragraph Char"/>
    <w:aliases w:val="Tom luoc Char,bullet Char,bullet 1 Char,List Paragraph1 Char,List Paragraph11 Char,Thang2 Char,Colorful List - Accent 11 Char,Medium Grid 1 - Accent 21 Char,List Paragraph12 Char,List Paragraph2 Char,List Paragraph111 Char,1. Char"/>
    <w:link w:val="ListParagraph"/>
    <w:uiPriority w:val="34"/>
    <w:qFormat/>
    <w:locked/>
    <w:rsid w:val="00991E79"/>
    <w:rPr>
      <w:rFonts w:ascii="Calibri" w:hAnsi="Calibri"/>
      <w:sz w:val="22"/>
      <w:szCs w:val="22"/>
    </w:rPr>
  </w:style>
  <w:style w:type="character" w:customStyle="1" w:styleId="UnresolvedMention1">
    <w:name w:val="Unresolved Mention1"/>
    <w:basedOn w:val="DefaultParagraphFont"/>
    <w:uiPriority w:val="99"/>
    <w:semiHidden/>
    <w:unhideWhenUsed/>
    <w:rsid w:val="002139A1"/>
    <w:rPr>
      <w:color w:val="605E5C"/>
      <w:shd w:val="clear" w:color="auto" w:fill="E1DFDD"/>
    </w:rPr>
  </w:style>
  <w:style w:type="paragraph" w:customStyle="1" w:styleId="Default">
    <w:name w:val="Default"/>
    <w:rsid w:val="00637131"/>
    <w:pPr>
      <w:widowControl w:val="0"/>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217A0E"/>
    <w:rPr>
      <w:color w:val="605E5C"/>
      <w:shd w:val="clear" w:color="auto" w:fill="E1DFDD"/>
    </w:rPr>
  </w:style>
  <w:style w:type="paragraph" w:customStyle="1" w:styleId="TableParagraph">
    <w:name w:val="Table Paragraph"/>
    <w:basedOn w:val="Normal"/>
    <w:uiPriority w:val="1"/>
    <w:qFormat/>
    <w:rsid w:val="004F2F7F"/>
    <w:pPr>
      <w:widowControl w:val="0"/>
      <w:autoSpaceDE w:val="0"/>
      <w:autoSpaceDN w:val="0"/>
      <w:ind w:left="107"/>
      <w:jc w:val="both"/>
    </w:pPr>
    <w:rPr>
      <w:sz w:val="22"/>
      <w:szCs w:val="22"/>
      <w:lang w:val="vi"/>
    </w:rPr>
  </w:style>
  <w:style w:type="character" w:customStyle="1" w:styleId="UnresolvedMention">
    <w:name w:val="Unresolved Mention"/>
    <w:basedOn w:val="DefaultParagraphFont"/>
    <w:uiPriority w:val="99"/>
    <w:semiHidden/>
    <w:unhideWhenUsed/>
    <w:rsid w:val="00EF717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rPr>
  </w:style>
  <w:style w:type="paragraph" w:styleId="Heading1">
    <w:name w:val="heading 1"/>
    <w:basedOn w:val="Normal"/>
    <w:next w:val="Normal"/>
    <w:link w:val="Heading1Char"/>
    <w:qFormat/>
    <w:rsid w:val="00863AB9"/>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4">
    <w:name w:val="heading 4"/>
    <w:basedOn w:val="Normal"/>
    <w:next w:val="Normal"/>
    <w:qFormat/>
    <w:rsid w:val="004B07A8"/>
    <w:pPr>
      <w:keepNext/>
      <w:spacing w:before="60" w:after="20"/>
      <w:jc w:val="center"/>
      <w:outlineLvl w:val="3"/>
    </w:pPr>
    <w:rPr>
      <w:rFonts w:cs="Tahoma"/>
      <w:b/>
      <w:bCs/>
      <w:sz w:val="26"/>
    </w:rPr>
  </w:style>
  <w:style w:type="paragraph" w:styleId="Heading5">
    <w:name w:val="heading 5"/>
    <w:basedOn w:val="Normal"/>
    <w:next w:val="Normal"/>
    <w:qFormat/>
    <w:rsid w:val="004B07A8"/>
    <w:pPr>
      <w:keepNext/>
      <w:spacing w:before="60" w:after="20"/>
      <w:jc w:val="both"/>
      <w:outlineLvl w:val="4"/>
    </w:pPr>
    <w:rPr>
      <w:rFonts w:cs="Tahoma"/>
      <w:b/>
      <w:bCs/>
      <w:sz w:val="26"/>
    </w:rPr>
  </w:style>
  <w:style w:type="paragraph" w:styleId="Heading9">
    <w:name w:val="heading 9"/>
    <w:basedOn w:val="Normal"/>
    <w:next w:val="Normal"/>
    <w:link w:val="Heading9Char"/>
    <w:unhideWhenUsed/>
    <w:qFormat/>
    <w:rsid w:val="003F2528"/>
    <w:pPr>
      <w:keepNext/>
      <w:keepLines/>
      <w:spacing w:before="200"/>
      <w:outlineLvl w:val="8"/>
    </w:pPr>
    <w:rPr>
      <w:rFonts w:asciiTheme="majorHAnsi" w:eastAsiaTheme="majorEastAsia" w:hAnsiTheme="majorHAnsi" w:cstheme="majorBidi"/>
      <w:i/>
      <w:iCs/>
      <w:color w:val="575757"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VnTime" w:hAnsi=".VnTime"/>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rsid w:val="004B07A8"/>
    <w:pPr>
      <w:jc w:val="center"/>
    </w:pPr>
    <w:rPr>
      <w:rFonts w:ascii="VNI-Times" w:hAnsi="VNI-Times"/>
      <w:b/>
      <w:sz w:val="32"/>
      <w:szCs w:val="20"/>
    </w:rPr>
  </w:style>
  <w:style w:type="paragraph" w:styleId="BodyTextIndent">
    <w:name w:val="Body Text Indent"/>
    <w:basedOn w:val="Normal"/>
    <w:link w:val="BodyTextIndentChar"/>
    <w:rsid w:val="004B07A8"/>
    <w:pPr>
      <w:ind w:firstLine="720"/>
      <w:jc w:val="both"/>
    </w:pPr>
    <w:rPr>
      <w:sz w:val="26"/>
    </w:rPr>
  </w:style>
  <w:style w:type="table" w:styleId="TableGrid">
    <w:name w:val="Table Grid"/>
    <w:basedOn w:val="TableNormal"/>
    <w:rsid w:val="001C47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3A0623"/>
    <w:pPr>
      <w:spacing w:after="120" w:line="480" w:lineRule="auto"/>
    </w:pPr>
  </w:style>
  <w:style w:type="paragraph" w:styleId="BodyTextIndent2">
    <w:name w:val="Body Text Indent 2"/>
    <w:basedOn w:val="Normal"/>
    <w:rsid w:val="003A0623"/>
    <w:pPr>
      <w:spacing w:after="120" w:line="480" w:lineRule="auto"/>
      <w:ind w:left="360"/>
    </w:pPr>
  </w:style>
  <w:style w:type="paragraph" w:styleId="ListParagraph">
    <w:name w:val="List Paragraph"/>
    <w:aliases w:val="Tom luoc,bullet,bullet 1,List Paragraph1,List Paragraph11,Thang2,Colorful List - Accent 11,Medium Grid 1 - Accent 21,List Paragraph12,List Paragraph2,List Paragraph111,VNA - List Paragraph,1.,Table Sequence,list 123,Lít bullet 2,H1,Dot 1"/>
    <w:basedOn w:val="Normal"/>
    <w:link w:val="ListParagraphChar"/>
    <w:uiPriority w:val="34"/>
    <w:qFormat/>
    <w:rsid w:val="00AA1FCB"/>
    <w:pPr>
      <w:spacing w:after="200" w:line="276" w:lineRule="auto"/>
      <w:ind w:left="720"/>
      <w:contextualSpacing/>
    </w:pPr>
    <w:rPr>
      <w:rFonts w:ascii="Calibri" w:hAnsi="Calibri"/>
      <w:sz w:val="22"/>
      <w:szCs w:val="22"/>
    </w:rPr>
  </w:style>
  <w:style w:type="paragraph" w:customStyle="1" w:styleId="CharCharChar1CharCharCharCharCharCharCharCharCharChar">
    <w:name w:val="Char Char Char1 Char Char Char Char Char Char Char Char Char Char"/>
    <w:autoRedefine/>
    <w:rsid w:val="00EF1CDC"/>
    <w:pPr>
      <w:tabs>
        <w:tab w:val="num" w:pos="1440"/>
      </w:tabs>
      <w:spacing w:after="120"/>
      <w:ind w:left="357" w:hanging="360"/>
    </w:pPr>
  </w:style>
  <w:style w:type="character" w:styleId="Hyperlink">
    <w:name w:val="Hyperlink"/>
    <w:basedOn w:val="DefaultParagraphFont"/>
    <w:uiPriority w:val="99"/>
    <w:rsid w:val="00791EF1"/>
    <w:rPr>
      <w:color w:val="0000FF" w:themeColor="hyperlink"/>
      <w:u w:val="single"/>
    </w:rPr>
  </w:style>
  <w:style w:type="character" w:styleId="FollowedHyperlink">
    <w:name w:val="FollowedHyperlink"/>
    <w:basedOn w:val="DefaultParagraphFont"/>
    <w:rsid w:val="00791EF1"/>
    <w:rPr>
      <w:color w:val="800080" w:themeColor="followedHyperlink"/>
      <w:u w:val="single"/>
    </w:rPr>
  </w:style>
  <w:style w:type="character" w:customStyle="1" w:styleId="BodyTextIndentChar">
    <w:name w:val="Body Text Indent Char"/>
    <w:basedOn w:val="DefaultParagraphFont"/>
    <w:link w:val="BodyTextIndent"/>
    <w:rsid w:val="006E15C0"/>
    <w:rPr>
      <w:sz w:val="26"/>
      <w:szCs w:val="24"/>
    </w:rPr>
  </w:style>
  <w:style w:type="paragraph" w:styleId="BalloonText">
    <w:name w:val="Balloon Text"/>
    <w:basedOn w:val="Normal"/>
    <w:link w:val="BalloonTextChar"/>
    <w:rsid w:val="00FA4314"/>
    <w:rPr>
      <w:rFonts w:ascii="Tahoma" w:hAnsi="Tahoma" w:cs="Tahoma"/>
      <w:sz w:val="16"/>
      <w:szCs w:val="16"/>
    </w:rPr>
  </w:style>
  <w:style w:type="character" w:customStyle="1" w:styleId="BalloonTextChar">
    <w:name w:val="Balloon Text Char"/>
    <w:basedOn w:val="DefaultParagraphFont"/>
    <w:link w:val="BalloonText"/>
    <w:rsid w:val="00FA4314"/>
    <w:rPr>
      <w:rFonts w:ascii="Tahoma" w:hAnsi="Tahoma" w:cs="Tahoma"/>
      <w:sz w:val="16"/>
      <w:szCs w:val="16"/>
    </w:rPr>
  </w:style>
  <w:style w:type="character" w:customStyle="1" w:styleId="Heading9Char">
    <w:name w:val="Heading 9 Char"/>
    <w:basedOn w:val="DefaultParagraphFont"/>
    <w:link w:val="Heading9"/>
    <w:rsid w:val="003F2528"/>
    <w:rPr>
      <w:rFonts w:asciiTheme="majorHAnsi" w:eastAsiaTheme="majorEastAsia" w:hAnsiTheme="majorHAnsi" w:cstheme="majorBidi"/>
      <w:i/>
      <w:iCs/>
      <w:color w:val="575757" w:themeColor="text1" w:themeTint="BF"/>
    </w:rPr>
  </w:style>
  <w:style w:type="paragraph" w:customStyle="1" w:styleId="Char">
    <w:name w:val="Char"/>
    <w:basedOn w:val="Normal"/>
    <w:rsid w:val="00096256"/>
    <w:pPr>
      <w:spacing w:after="160" w:line="240" w:lineRule="exact"/>
    </w:pPr>
    <w:rPr>
      <w:rFonts w:ascii="Verdana" w:eastAsia="MS Mincho" w:hAnsi="Verdana"/>
      <w:sz w:val="20"/>
      <w:szCs w:val="20"/>
    </w:rPr>
  </w:style>
  <w:style w:type="character" w:styleId="CommentReference">
    <w:name w:val="annotation reference"/>
    <w:basedOn w:val="DefaultParagraphFont"/>
    <w:semiHidden/>
    <w:unhideWhenUsed/>
    <w:rsid w:val="00FA394A"/>
    <w:rPr>
      <w:sz w:val="16"/>
      <w:szCs w:val="16"/>
    </w:rPr>
  </w:style>
  <w:style w:type="paragraph" w:styleId="CommentText">
    <w:name w:val="annotation text"/>
    <w:basedOn w:val="Normal"/>
    <w:link w:val="CommentTextChar"/>
    <w:semiHidden/>
    <w:unhideWhenUsed/>
    <w:rsid w:val="00FA394A"/>
    <w:rPr>
      <w:sz w:val="20"/>
      <w:szCs w:val="20"/>
    </w:rPr>
  </w:style>
  <w:style w:type="character" w:customStyle="1" w:styleId="CommentTextChar">
    <w:name w:val="Comment Text Char"/>
    <w:basedOn w:val="DefaultParagraphFont"/>
    <w:link w:val="CommentText"/>
    <w:semiHidden/>
    <w:rsid w:val="00FA394A"/>
  </w:style>
  <w:style w:type="paragraph" w:styleId="CommentSubject">
    <w:name w:val="annotation subject"/>
    <w:basedOn w:val="CommentText"/>
    <w:next w:val="CommentText"/>
    <w:link w:val="CommentSubjectChar"/>
    <w:semiHidden/>
    <w:unhideWhenUsed/>
    <w:rsid w:val="00FA394A"/>
    <w:rPr>
      <w:b/>
      <w:bCs/>
    </w:rPr>
  </w:style>
  <w:style w:type="character" w:customStyle="1" w:styleId="CommentSubjectChar">
    <w:name w:val="Comment Subject Char"/>
    <w:basedOn w:val="CommentTextChar"/>
    <w:link w:val="CommentSubject"/>
    <w:semiHidden/>
    <w:rsid w:val="00FA394A"/>
    <w:rPr>
      <w:b/>
      <w:bCs/>
    </w:rPr>
  </w:style>
  <w:style w:type="character" w:customStyle="1" w:styleId="Heading1Char">
    <w:name w:val="Heading 1 Char"/>
    <w:basedOn w:val="DefaultParagraphFont"/>
    <w:link w:val="Heading1"/>
    <w:rsid w:val="00863AB9"/>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uiPriority w:val="99"/>
    <w:rsid w:val="00E641CF"/>
    <w:rPr>
      <w:rFonts w:ascii=".VnTime" w:hAnsi=".VnTime"/>
      <w:sz w:val="28"/>
    </w:rPr>
  </w:style>
  <w:style w:type="character" w:customStyle="1" w:styleId="HeaderChar">
    <w:name w:val="Header Char"/>
    <w:basedOn w:val="DefaultParagraphFont"/>
    <w:link w:val="Header"/>
    <w:uiPriority w:val="99"/>
    <w:rsid w:val="00E641CF"/>
    <w:rPr>
      <w:sz w:val="28"/>
      <w:szCs w:val="24"/>
    </w:rPr>
  </w:style>
  <w:style w:type="paragraph" w:styleId="BodyText">
    <w:name w:val="Body Text"/>
    <w:basedOn w:val="Normal"/>
    <w:link w:val="BodyTextChar"/>
    <w:unhideWhenUsed/>
    <w:rsid w:val="001C1FC0"/>
    <w:pPr>
      <w:spacing w:after="120"/>
    </w:pPr>
  </w:style>
  <w:style w:type="character" w:customStyle="1" w:styleId="BodyTextChar">
    <w:name w:val="Body Text Char"/>
    <w:basedOn w:val="DefaultParagraphFont"/>
    <w:link w:val="BodyText"/>
    <w:rsid w:val="001C1FC0"/>
    <w:rPr>
      <w:sz w:val="28"/>
      <w:szCs w:val="24"/>
    </w:rPr>
  </w:style>
  <w:style w:type="character" w:customStyle="1" w:styleId="fontstyle01">
    <w:name w:val="fontstyle01"/>
    <w:rsid w:val="00991E79"/>
    <w:rPr>
      <w:rFonts w:ascii="TimesNewRomanPS-BoldMT" w:hAnsi="TimesNewRomanPS-BoldMT" w:hint="default"/>
      <w:b/>
      <w:bCs/>
      <w:i w:val="0"/>
      <w:iCs w:val="0"/>
      <w:color w:val="404040"/>
      <w:sz w:val="28"/>
      <w:szCs w:val="28"/>
    </w:rPr>
  </w:style>
  <w:style w:type="character" w:customStyle="1" w:styleId="fontstyle21">
    <w:name w:val="fontstyle21"/>
    <w:rsid w:val="00991E79"/>
    <w:rPr>
      <w:rFonts w:ascii="TimesNewRomanPSMT" w:hAnsi="TimesNewRomanPSMT" w:hint="default"/>
      <w:b w:val="0"/>
      <w:bCs w:val="0"/>
      <w:i w:val="0"/>
      <w:iCs w:val="0"/>
      <w:color w:val="404040"/>
      <w:sz w:val="28"/>
      <w:szCs w:val="28"/>
    </w:rPr>
  </w:style>
  <w:style w:type="paragraph" w:styleId="BodyText3">
    <w:name w:val="Body Text 3"/>
    <w:basedOn w:val="Normal"/>
    <w:link w:val="BodyText3Char"/>
    <w:unhideWhenUsed/>
    <w:rsid w:val="00991E79"/>
    <w:pPr>
      <w:spacing w:after="120"/>
    </w:pPr>
    <w:rPr>
      <w:rFonts w:ascii=".VnTime" w:hAnsi=".VnTime"/>
      <w:sz w:val="16"/>
      <w:szCs w:val="16"/>
    </w:rPr>
  </w:style>
  <w:style w:type="character" w:customStyle="1" w:styleId="BodyText3Char">
    <w:name w:val="Body Text 3 Char"/>
    <w:basedOn w:val="DefaultParagraphFont"/>
    <w:link w:val="BodyText3"/>
    <w:rsid w:val="00991E79"/>
    <w:rPr>
      <w:rFonts w:ascii=".VnTime" w:hAnsi=".VnTime"/>
      <w:sz w:val="16"/>
      <w:szCs w:val="16"/>
    </w:rPr>
  </w:style>
  <w:style w:type="character" w:customStyle="1" w:styleId="ListParagraphChar">
    <w:name w:val="List Paragraph Char"/>
    <w:aliases w:val="Tom luoc Char,bullet Char,bullet 1 Char,List Paragraph1 Char,List Paragraph11 Char,Thang2 Char,Colorful List - Accent 11 Char,Medium Grid 1 - Accent 21 Char,List Paragraph12 Char,List Paragraph2 Char,List Paragraph111 Char,1. Char"/>
    <w:link w:val="ListParagraph"/>
    <w:uiPriority w:val="34"/>
    <w:qFormat/>
    <w:locked/>
    <w:rsid w:val="00991E79"/>
    <w:rPr>
      <w:rFonts w:ascii="Calibri" w:hAnsi="Calibri"/>
      <w:sz w:val="22"/>
      <w:szCs w:val="22"/>
    </w:rPr>
  </w:style>
  <w:style w:type="character" w:customStyle="1" w:styleId="UnresolvedMention1">
    <w:name w:val="Unresolved Mention1"/>
    <w:basedOn w:val="DefaultParagraphFont"/>
    <w:uiPriority w:val="99"/>
    <w:semiHidden/>
    <w:unhideWhenUsed/>
    <w:rsid w:val="002139A1"/>
    <w:rPr>
      <w:color w:val="605E5C"/>
      <w:shd w:val="clear" w:color="auto" w:fill="E1DFDD"/>
    </w:rPr>
  </w:style>
  <w:style w:type="paragraph" w:customStyle="1" w:styleId="Default">
    <w:name w:val="Default"/>
    <w:rsid w:val="00637131"/>
    <w:pPr>
      <w:widowControl w:val="0"/>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217A0E"/>
    <w:rPr>
      <w:color w:val="605E5C"/>
      <w:shd w:val="clear" w:color="auto" w:fill="E1DFDD"/>
    </w:rPr>
  </w:style>
  <w:style w:type="paragraph" w:customStyle="1" w:styleId="TableParagraph">
    <w:name w:val="Table Paragraph"/>
    <w:basedOn w:val="Normal"/>
    <w:uiPriority w:val="1"/>
    <w:qFormat/>
    <w:rsid w:val="004F2F7F"/>
    <w:pPr>
      <w:widowControl w:val="0"/>
      <w:autoSpaceDE w:val="0"/>
      <w:autoSpaceDN w:val="0"/>
      <w:ind w:left="107"/>
      <w:jc w:val="both"/>
    </w:pPr>
    <w:rPr>
      <w:sz w:val="22"/>
      <w:szCs w:val="22"/>
      <w:lang w:val="vi"/>
    </w:rPr>
  </w:style>
  <w:style w:type="character" w:customStyle="1" w:styleId="UnresolvedMention">
    <w:name w:val="Unresolved Mention"/>
    <w:basedOn w:val="DefaultParagraphFont"/>
    <w:uiPriority w:val="99"/>
    <w:semiHidden/>
    <w:unhideWhenUsed/>
    <w:rsid w:val="00EF7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107">
      <w:bodyDiv w:val="1"/>
      <w:marLeft w:val="0"/>
      <w:marRight w:val="0"/>
      <w:marTop w:val="0"/>
      <w:marBottom w:val="0"/>
      <w:divBdr>
        <w:top w:val="none" w:sz="0" w:space="0" w:color="auto"/>
        <w:left w:val="none" w:sz="0" w:space="0" w:color="auto"/>
        <w:bottom w:val="none" w:sz="0" w:space="0" w:color="auto"/>
        <w:right w:val="none" w:sz="0" w:space="0" w:color="auto"/>
      </w:divBdr>
    </w:div>
    <w:div w:id="242376726">
      <w:bodyDiv w:val="1"/>
      <w:marLeft w:val="0"/>
      <w:marRight w:val="0"/>
      <w:marTop w:val="0"/>
      <w:marBottom w:val="0"/>
      <w:divBdr>
        <w:top w:val="none" w:sz="0" w:space="0" w:color="auto"/>
        <w:left w:val="none" w:sz="0" w:space="0" w:color="auto"/>
        <w:bottom w:val="none" w:sz="0" w:space="0" w:color="auto"/>
        <w:right w:val="none" w:sz="0" w:space="0" w:color="auto"/>
      </w:divBdr>
    </w:div>
    <w:div w:id="279187652">
      <w:bodyDiv w:val="1"/>
      <w:marLeft w:val="0"/>
      <w:marRight w:val="0"/>
      <w:marTop w:val="0"/>
      <w:marBottom w:val="0"/>
      <w:divBdr>
        <w:top w:val="none" w:sz="0" w:space="0" w:color="auto"/>
        <w:left w:val="none" w:sz="0" w:space="0" w:color="auto"/>
        <w:bottom w:val="none" w:sz="0" w:space="0" w:color="auto"/>
        <w:right w:val="none" w:sz="0" w:space="0" w:color="auto"/>
      </w:divBdr>
    </w:div>
    <w:div w:id="379984039">
      <w:bodyDiv w:val="1"/>
      <w:marLeft w:val="0"/>
      <w:marRight w:val="0"/>
      <w:marTop w:val="0"/>
      <w:marBottom w:val="0"/>
      <w:divBdr>
        <w:top w:val="none" w:sz="0" w:space="0" w:color="auto"/>
        <w:left w:val="none" w:sz="0" w:space="0" w:color="auto"/>
        <w:bottom w:val="none" w:sz="0" w:space="0" w:color="auto"/>
        <w:right w:val="none" w:sz="0" w:space="0" w:color="auto"/>
      </w:divBdr>
    </w:div>
    <w:div w:id="411782907">
      <w:bodyDiv w:val="1"/>
      <w:marLeft w:val="0"/>
      <w:marRight w:val="0"/>
      <w:marTop w:val="0"/>
      <w:marBottom w:val="0"/>
      <w:divBdr>
        <w:top w:val="none" w:sz="0" w:space="0" w:color="auto"/>
        <w:left w:val="none" w:sz="0" w:space="0" w:color="auto"/>
        <w:bottom w:val="none" w:sz="0" w:space="0" w:color="auto"/>
        <w:right w:val="none" w:sz="0" w:space="0" w:color="auto"/>
      </w:divBdr>
    </w:div>
    <w:div w:id="416093305">
      <w:bodyDiv w:val="1"/>
      <w:marLeft w:val="0"/>
      <w:marRight w:val="0"/>
      <w:marTop w:val="0"/>
      <w:marBottom w:val="0"/>
      <w:divBdr>
        <w:top w:val="none" w:sz="0" w:space="0" w:color="auto"/>
        <w:left w:val="none" w:sz="0" w:space="0" w:color="auto"/>
        <w:bottom w:val="none" w:sz="0" w:space="0" w:color="auto"/>
        <w:right w:val="none" w:sz="0" w:space="0" w:color="auto"/>
      </w:divBdr>
    </w:div>
    <w:div w:id="518549233">
      <w:bodyDiv w:val="1"/>
      <w:marLeft w:val="0"/>
      <w:marRight w:val="0"/>
      <w:marTop w:val="0"/>
      <w:marBottom w:val="0"/>
      <w:divBdr>
        <w:top w:val="none" w:sz="0" w:space="0" w:color="auto"/>
        <w:left w:val="none" w:sz="0" w:space="0" w:color="auto"/>
        <w:bottom w:val="none" w:sz="0" w:space="0" w:color="auto"/>
        <w:right w:val="none" w:sz="0" w:space="0" w:color="auto"/>
      </w:divBdr>
    </w:div>
    <w:div w:id="618611618">
      <w:bodyDiv w:val="1"/>
      <w:marLeft w:val="0"/>
      <w:marRight w:val="0"/>
      <w:marTop w:val="0"/>
      <w:marBottom w:val="0"/>
      <w:divBdr>
        <w:top w:val="none" w:sz="0" w:space="0" w:color="auto"/>
        <w:left w:val="none" w:sz="0" w:space="0" w:color="auto"/>
        <w:bottom w:val="none" w:sz="0" w:space="0" w:color="auto"/>
        <w:right w:val="none" w:sz="0" w:space="0" w:color="auto"/>
      </w:divBdr>
    </w:div>
    <w:div w:id="649212936">
      <w:bodyDiv w:val="1"/>
      <w:marLeft w:val="0"/>
      <w:marRight w:val="0"/>
      <w:marTop w:val="0"/>
      <w:marBottom w:val="0"/>
      <w:divBdr>
        <w:top w:val="none" w:sz="0" w:space="0" w:color="auto"/>
        <w:left w:val="none" w:sz="0" w:space="0" w:color="auto"/>
        <w:bottom w:val="none" w:sz="0" w:space="0" w:color="auto"/>
        <w:right w:val="none" w:sz="0" w:space="0" w:color="auto"/>
      </w:divBdr>
    </w:div>
    <w:div w:id="794324327">
      <w:bodyDiv w:val="1"/>
      <w:marLeft w:val="0"/>
      <w:marRight w:val="0"/>
      <w:marTop w:val="0"/>
      <w:marBottom w:val="0"/>
      <w:divBdr>
        <w:top w:val="none" w:sz="0" w:space="0" w:color="auto"/>
        <w:left w:val="none" w:sz="0" w:space="0" w:color="auto"/>
        <w:bottom w:val="none" w:sz="0" w:space="0" w:color="auto"/>
        <w:right w:val="none" w:sz="0" w:space="0" w:color="auto"/>
      </w:divBdr>
    </w:div>
    <w:div w:id="829718038">
      <w:bodyDiv w:val="1"/>
      <w:marLeft w:val="0"/>
      <w:marRight w:val="0"/>
      <w:marTop w:val="0"/>
      <w:marBottom w:val="0"/>
      <w:divBdr>
        <w:top w:val="none" w:sz="0" w:space="0" w:color="auto"/>
        <w:left w:val="none" w:sz="0" w:space="0" w:color="auto"/>
        <w:bottom w:val="none" w:sz="0" w:space="0" w:color="auto"/>
        <w:right w:val="none" w:sz="0" w:space="0" w:color="auto"/>
      </w:divBdr>
    </w:div>
    <w:div w:id="877202852">
      <w:bodyDiv w:val="1"/>
      <w:marLeft w:val="0"/>
      <w:marRight w:val="0"/>
      <w:marTop w:val="0"/>
      <w:marBottom w:val="0"/>
      <w:divBdr>
        <w:top w:val="none" w:sz="0" w:space="0" w:color="auto"/>
        <w:left w:val="none" w:sz="0" w:space="0" w:color="auto"/>
        <w:bottom w:val="none" w:sz="0" w:space="0" w:color="auto"/>
        <w:right w:val="none" w:sz="0" w:space="0" w:color="auto"/>
      </w:divBdr>
    </w:div>
    <w:div w:id="894698245">
      <w:bodyDiv w:val="1"/>
      <w:marLeft w:val="0"/>
      <w:marRight w:val="0"/>
      <w:marTop w:val="0"/>
      <w:marBottom w:val="0"/>
      <w:divBdr>
        <w:top w:val="none" w:sz="0" w:space="0" w:color="auto"/>
        <w:left w:val="none" w:sz="0" w:space="0" w:color="auto"/>
        <w:bottom w:val="none" w:sz="0" w:space="0" w:color="auto"/>
        <w:right w:val="none" w:sz="0" w:space="0" w:color="auto"/>
      </w:divBdr>
    </w:div>
    <w:div w:id="919293360">
      <w:bodyDiv w:val="1"/>
      <w:marLeft w:val="0"/>
      <w:marRight w:val="0"/>
      <w:marTop w:val="0"/>
      <w:marBottom w:val="0"/>
      <w:divBdr>
        <w:top w:val="none" w:sz="0" w:space="0" w:color="auto"/>
        <w:left w:val="none" w:sz="0" w:space="0" w:color="auto"/>
        <w:bottom w:val="none" w:sz="0" w:space="0" w:color="auto"/>
        <w:right w:val="none" w:sz="0" w:space="0" w:color="auto"/>
      </w:divBdr>
    </w:div>
    <w:div w:id="1044408629">
      <w:bodyDiv w:val="1"/>
      <w:marLeft w:val="0"/>
      <w:marRight w:val="0"/>
      <w:marTop w:val="0"/>
      <w:marBottom w:val="0"/>
      <w:divBdr>
        <w:top w:val="none" w:sz="0" w:space="0" w:color="auto"/>
        <w:left w:val="none" w:sz="0" w:space="0" w:color="auto"/>
        <w:bottom w:val="none" w:sz="0" w:space="0" w:color="auto"/>
        <w:right w:val="none" w:sz="0" w:space="0" w:color="auto"/>
      </w:divBdr>
    </w:div>
    <w:div w:id="1073701932">
      <w:bodyDiv w:val="1"/>
      <w:marLeft w:val="0"/>
      <w:marRight w:val="0"/>
      <w:marTop w:val="0"/>
      <w:marBottom w:val="0"/>
      <w:divBdr>
        <w:top w:val="none" w:sz="0" w:space="0" w:color="auto"/>
        <w:left w:val="none" w:sz="0" w:space="0" w:color="auto"/>
        <w:bottom w:val="none" w:sz="0" w:space="0" w:color="auto"/>
        <w:right w:val="none" w:sz="0" w:space="0" w:color="auto"/>
      </w:divBdr>
    </w:div>
    <w:div w:id="1095855967">
      <w:bodyDiv w:val="1"/>
      <w:marLeft w:val="0"/>
      <w:marRight w:val="0"/>
      <w:marTop w:val="0"/>
      <w:marBottom w:val="0"/>
      <w:divBdr>
        <w:top w:val="none" w:sz="0" w:space="0" w:color="auto"/>
        <w:left w:val="none" w:sz="0" w:space="0" w:color="auto"/>
        <w:bottom w:val="none" w:sz="0" w:space="0" w:color="auto"/>
        <w:right w:val="none" w:sz="0" w:space="0" w:color="auto"/>
      </w:divBdr>
    </w:div>
    <w:div w:id="1196114262">
      <w:bodyDiv w:val="1"/>
      <w:marLeft w:val="0"/>
      <w:marRight w:val="0"/>
      <w:marTop w:val="0"/>
      <w:marBottom w:val="0"/>
      <w:divBdr>
        <w:top w:val="none" w:sz="0" w:space="0" w:color="auto"/>
        <w:left w:val="none" w:sz="0" w:space="0" w:color="auto"/>
        <w:bottom w:val="none" w:sz="0" w:space="0" w:color="auto"/>
        <w:right w:val="none" w:sz="0" w:space="0" w:color="auto"/>
      </w:divBdr>
    </w:div>
    <w:div w:id="1344668724">
      <w:bodyDiv w:val="1"/>
      <w:marLeft w:val="0"/>
      <w:marRight w:val="0"/>
      <w:marTop w:val="0"/>
      <w:marBottom w:val="0"/>
      <w:divBdr>
        <w:top w:val="none" w:sz="0" w:space="0" w:color="auto"/>
        <w:left w:val="none" w:sz="0" w:space="0" w:color="auto"/>
        <w:bottom w:val="none" w:sz="0" w:space="0" w:color="auto"/>
        <w:right w:val="none" w:sz="0" w:space="0" w:color="auto"/>
      </w:divBdr>
    </w:div>
    <w:div w:id="1351682994">
      <w:bodyDiv w:val="1"/>
      <w:marLeft w:val="0"/>
      <w:marRight w:val="0"/>
      <w:marTop w:val="0"/>
      <w:marBottom w:val="0"/>
      <w:divBdr>
        <w:top w:val="none" w:sz="0" w:space="0" w:color="auto"/>
        <w:left w:val="none" w:sz="0" w:space="0" w:color="auto"/>
        <w:bottom w:val="none" w:sz="0" w:space="0" w:color="auto"/>
        <w:right w:val="none" w:sz="0" w:space="0" w:color="auto"/>
      </w:divBdr>
    </w:div>
    <w:div w:id="1393315123">
      <w:bodyDiv w:val="1"/>
      <w:marLeft w:val="0"/>
      <w:marRight w:val="0"/>
      <w:marTop w:val="0"/>
      <w:marBottom w:val="0"/>
      <w:divBdr>
        <w:top w:val="none" w:sz="0" w:space="0" w:color="auto"/>
        <w:left w:val="none" w:sz="0" w:space="0" w:color="auto"/>
        <w:bottom w:val="none" w:sz="0" w:space="0" w:color="auto"/>
        <w:right w:val="none" w:sz="0" w:space="0" w:color="auto"/>
      </w:divBdr>
    </w:div>
    <w:div w:id="1539128707">
      <w:bodyDiv w:val="1"/>
      <w:marLeft w:val="0"/>
      <w:marRight w:val="0"/>
      <w:marTop w:val="0"/>
      <w:marBottom w:val="0"/>
      <w:divBdr>
        <w:top w:val="none" w:sz="0" w:space="0" w:color="auto"/>
        <w:left w:val="none" w:sz="0" w:space="0" w:color="auto"/>
        <w:bottom w:val="none" w:sz="0" w:space="0" w:color="auto"/>
        <w:right w:val="none" w:sz="0" w:space="0" w:color="auto"/>
      </w:divBdr>
    </w:div>
    <w:div w:id="1648709293">
      <w:bodyDiv w:val="1"/>
      <w:marLeft w:val="0"/>
      <w:marRight w:val="0"/>
      <w:marTop w:val="0"/>
      <w:marBottom w:val="0"/>
      <w:divBdr>
        <w:top w:val="none" w:sz="0" w:space="0" w:color="auto"/>
        <w:left w:val="none" w:sz="0" w:space="0" w:color="auto"/>
        <w:bottom w:val="none" w:sz="0" w:space="0" w:color="auto"/>
        <w:right w:val="none" w:sz="0" w:space="0" w:color="auto"/>
      </w:divBdr>
    </w:div>
    <w:div w:id="1769081485">
      <w:bodyDiv w:val="1"/>
      <w:marLeft w:val="0"/>
      <w:marRight w:val="0"/>
      <w:marTop w:val="0"/>
      <w:marBottom w:val="0"/>
      <w:divBdr>
        <w:top w:val="none" w:sz="0" w:space="0" w:color="auto"/>
        <w:left w:val="none" w:sz="0" w:space="0" w:color="auto"/>
        <w:bottom w:val="none" w:sz="0" w:space="0" w:color="auto"/>
        <w:right w:val="none" w:sz="0" w:space="0" w:color="auto"/>
      </w:divBdr>
    </w:div>
    <w:div w:id="1905026251">
      <w:bodyDiv w:val="1"/>
      <w:marLeft w:val="0"/>
      <w:marRight w:val="0"/>
      <w:marTop w:val="0"/>
      <w:marBottom w:val="0"/>
      <w:divBdr>
        <w:top w:val="none" w:sz="0" w:space="0" w:color="auto"/>
        <w:left w:val="none" w:sz="0" w:space="0" w:color="auto"/>
        <w:bottom w:val="none" w:sz="0" w:space="0" w:color="auto"/>
        <w:right w:val="none" w:sz="0" w:space="0" w:color="auto"/>
      </w:divBdr>
    </w:div>
    <w:div w:id="1949701416">
      <w:bodyDiv w:val="1"/>
      <w:marLeft w:val="0"/>
      <w:marRight w:val="0"/>
      <w:marTop w:val="0"/>
      <w:marBottom w:val="0"/>
      <w:divBdr>
        <w:top w:val="none" w:sz="0" w:space="0" w:color="auto"/>
        <w:left w:val="none" w:sz="0" w:space="0" w:color="auto"/>
        <w:bottom w:val="none" w:sz="0" w:space="0" w:color="auto"/>
        <w:right w:val="none" w:sz="0" w:space="0" w:color="auto"/>
      </w:divBdr>
    </w:div>
    <w:div w:id="20929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kh-cn.skhcn@dongnai.gov.v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khcn.dongnai.gov.vn" TargetMode="Externa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87058-C1F0-44BD-8184-5C0118700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02F9AD-7BEF-493D-BA02-564531F2816A}">
  <ds:schemaRefs>
    <ds:schemaRef ds:uri="http://schemas.microsoft.com/sharepoint/v3/contenttype/forms"/>
  </ds:schemaRefs>
</ds:datastoreItem>
</file>

<file path=customXml/itemProps3.xml><?xml version="1.0" encoding="utf-8"?>
<ds:datastoreItem xmlns:ds="http://schemas.openxmlformats.org/officeDocument/2006/customXml" ds:itemID="{B412E8CC-E476-4EA0-AF12-2C57D44F0F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22DF83-6E43-42B7-A957-0AE40F16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UBND tØnh §ång Nai</vt:lpstr>
    </vt:vector>
  </TitlesOfParts>
  <Company>DongNai Computer Center</Company>
  <LinksUpToDate>false</LinksUpToDate>
  <CharactersWithSpaces>15188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§ång Nai</dc:title>
  <dc:creator>VinaCom</dc:creator>
  <cp:lastModifiedBy>AutoBVT</cp:lastModifiedBy>
  <cp:revision>3</cp:revision>
  <cp:lastPrinted>2025-10-27T07:49:00Z</cp:lastPrinted>
  <dcterms:created xsi:type="dcterms:W3CDTF">2026-06-23T09:55:00Z</dcterms:created>
  <dcterms:modified xsi:type="dcterms:W3CDTF">2026-06-23T09:55:00Z</dcterms:modified>
</cp:coreProperties>
</file>